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E55" w:rsidRPr="00F67772" w:rsidRDefault="00477E55" w:rsidP="00477E55">
      <w:pPr>
        <w:jc w:val="center"/>
        <w:rPr>
          <w:rFonts w:ascii="黑体" w:eastAsia="黑体" w:hAnsi="华文中宋"/>
          <w:b/>
          <w:sz w:val="48"/>
        </w:rPr>
      </w:pPr>
      <w:r>
        <w:rPr>
          <w:rFonts w:ascii="黑体" w:eastAsia="黑体" w:hAnsi="华文中宋" w:hint="eastAsia"/>
          <w:b/>
          <w:sz w:val="48"/>
        </w:rPr>
        <w:t>吉林大学</w:t>
      </w:r>
    </w:p>
    <w:p w:rsidR="00477E55" w:rsidRDefault="00477E55" w:rsidP="00477E55">
      <w:pPr>
        <w:pStyle w:val="a5"/>
        <w:spacing w:line="330" w:lineRule="atLeast"/>
        <w:jc w:val="center"/>
        <w:rPr>
          <w:rFonts w:ascii="黑体" w:eastAsia="黑体" w:hAnsi="华文中宋" w:cs="Times New Roman"/>
          <w:b/>
          <w:kern w:val="2"/>
          <w:sz w:val="44"/>
          <w:szCs w:val="44"/>
        </w:rPr>
      </w:pPr>
      <w:r w:rsidRPr="00F67772">
        <w:rPr>
          <w:rFonts w:ascii="华文中宋" w:eastAsia="黑体" w:hAnsi="华文中宋" w:cs="Times New Roman"/>
          <w:b/>
          <w:kern w:val="2"/>
          <w:sz w:val="48"/>
          <w:szCs w:val="44"/>
        </w:rPr>
        <w:t> </w:t>
      </w:r>
      <w:r w:rsidRPr="00F67772">
        <w:rPr>
          <w:rFonts w:ascii="黑体" w:eastAsia="黑体" w:hAnsi="华文中宋" w:cs="Times New Roman"/>
          <w:b/>
          <w:kern w:val="2"/>
          <w:sz w:val="48"/>
          <w:szCs w:val="44"/>
        </w:rPr>
        <w:t>20</w:t>
      </w:r>
      <w:r w:rsidR="004765D6">
        <w:rPr>
          <w:rFonts w:ascii="黑体" w:eastAsia="黑体" w:hAnsi="华文中宋" w:cs="Times New Roman" w:hint="eastAsia"/>
          <w:b/>
          <w:kern w:val="2"/>
          <w:sz w:val="48"/>
          <w:szCs w:val="44"/>
        </w:rPr>
        <w:t>16</w:t>
      </w:r>
      <w:r w:rsidR="00456C7A">
        <w:rPr>
          <w:rFonts w:ascii="黑体" w:eastAsia="黑体" w:hAnsi="华文中宋" w:cs="Times New Roman" w:hint="eastAsia"/>
          <w:b/>
          <w:kern w:val="2"/>
          <w:sz w:val="48"/>
          <w:szCs w:val="44"/>
        </w:rPr>
        <w:t>年</w:t>
      </w:r>
      <w:r w:rsidRPr="00F67772">
        <w:rPr>
          <w:rFonts w:ascii="黑体" w:eastAsia="黑体" w:hAnsi="华文中宋" w:cs="Times New Roman" w:hint="eastAsia"/>
          <w:b/>
          <w:kern w:val="2"/>
          <w:sz w:val="48"/>
          <w:szCs w:val="44"/>
        </w:rPr>
        <w:t>暑期社会实践调研报告</w:t>
      </w:r>
      <w:r w:rsidRPr="00F67772">
        <w:rPr>
          <w:rFonts w:ascii="黑体" w:eastAsia="黑体" w:hAnsi="华文中宋" w:cs="Times New Roman" w:hint="eastAsia"/>
          <w:b/>
          <w:kern w:val="2"/>
          <w:sz w:val="44"/>
          <w:szCs w:val="44"/>
        </w:rPr>
        <w:t xml:space="preserve"> </w:t>
      </w:r>
    </w:p>
    <w:p w:rsidR="00477E55" w:rsidRDefault="00477E55" w:rsidP="00477E55">
      <w:pPr>
        <w:pStyle w:val="a5"/>
        <w:spacing w:line="330" w:lineRule="atLeast"/>
        <w:jc w:val="center"/>
        <w:rPr>
          <w:rFonts w:ascii="黑体" w:eastAsia="黑体" w:hAnsi="华文中宋" w:cs="Times New Roman"/>
          <w:b/>
          <w:kern w:val="2"/>
          <w:sz w:val="44"/>
          <w:szCs w:val="44"/>
        </w:rPr>
      </w:pPr>
    </w:p>
    <w:p w:rsidR="000020A5" w:rsidRDefault="000020A5" w:rsidP="00F43789">
      <w:pPr>
        <w:pStyle w:val="a5"/>
        <w:spacing w:line="330" w:lineRule="atLeast"/>
        <w:rPr>
          <w:rFonts w:ascii="黑体" w:eastAsia="黑体" w:hAnsi="华文中宋" w:cs="Times New Roman"/>
          <w:b/>
          <w:kern w:val="2"/>
          <w:sz w:val="44"/>
          <w:szCs w:val="44"/>
        </w:rPr>
      </w:pPr>
    </w:p>
    <w:p w:rsidR="00E24497" w:rsidRPr="00642E48" w:rsidRDefault="00477E55" w:rsidP="00642E48">
      <w:pPr>
        <w:rPr>
          <w:b/>
          <w:sz w:val="32"/>
          <w:szCs w:val="32"/>
        </w:rPr>
      </w:pPr>
      <w:r w:rsidRPr="00642E48">
        <w:rPr>
          <w:rFonts w:asciiTheme="minorEastAsia" w:eastAsiaTheme="minorEastAsia" w:hAnsiTheme="minorEastAsia" w:hint="eastAsia"/>
          <w:b/>
          <w:sz w:val="32"/>
          <w:szCs w:val="32"/>
        </w:rPr>
        <w:t>题    目：</w:t>
      </w:r>
      <w:r w:rsidR="00FF2E1B" w:rsidRPr="00642E48">
        <w:rPr>
          <w:rFonts w:asciiTheme="minorEastAsia" w:eastAsiaTheme="minorEastAsia" w:hAnsiTheme="minorEastAsia" w:hint="eastAsia"/>
          <w:b/>
          <w:sz w:val="32"/>
          <w:szCs w:val="32"/>
        </w:rPr>
        <w:t xml:space="preserve"> </w:t>
      </w:r>
      <w:r w:rsidR="00195259" w:rsidRPr="00195259">
        <w:rPr>
          <w:rFonts w:asciiTheme="minorEastAsia" w:eastAsiaTheme="minorEastAsia" w:hAnsiTheme="minorEastAsia" w:hint="eastAsia"/>
          <w:b/>
          <w:sz w:val="28"/>
          <w:szCs w:val="32"/>
          <w:u w:val="single"/>
        </w:rPr>
        <w:t>IT从业人员健康问题调研——以东北软件园为例</w:t>
      </w:r>
      <w:r w:rsidR="00195259">
        <w:rPr>
          <w:rFonts w:hint="eastAsia"/>
          <w:b/>
          <w:sz w:val="32"/>
          <w:szCs w:val="32"/>
          <w:u w:val="single"/>
        </w:rPr>
        <w:t xml:space="preserve"> </w:t>
      </w:r>
      <w:r w:rsidR="00FF2E1B" w:rsidRPr="00642E48">
        <w:rPr>
          <w:rFonts w:hint="eastAsia"/>
          <w:b/>
          <w:sz w:val="32"/>
          <w:szCs w:val="32"/>
        </w:rPr>
        <w:t xml:space="preserve"> </w:t>
      </w:r>
    </w:p>
    <w:p w:rsidR="00642E48" w:rsidRPr="00642E48" w:rsidRDefault="00642E48" w:rsidP="00642E48">
      <w:pPr>
        <w:rPr>
          <w:b/>
          <w:bCs/>
          <w:sz w:val="32"/>
          <w:szCs w:val="32"/>
        </w:rPr>
      </w:pPr>
    </w:p>
    <w:p w:rsidR="00E24497" w:rsidRPr="00195259" w:rsidRDefault="00477E55" w:rsidP="00642E48">
      <w:pPr>
        <w:rPr>
          <w:rFonts w:asciiTheme="minorEastAsia" w:eastAsiaTheme="minorEastAsia" w:hAnsiTheme="minorEastAsia"/>
          <w:b/>
          <w:sz w:val="32"/>
          <w:szCs w:val="32"/>
          <w:u w:val="single"/>
        </w:rPr>
      </w:pPr>
      <w:r w:rsidRPr="00642E48">
        <w:rPr>
          <w:rFonts w:asciiTheme="minorEastAsia" w:eastAsiaTheme="minorEastAsia" w:hAnsiTheme="minorEastAsia" w:hint="eastAsia"/>
          <w:b/>
          <w:sz w:val="32"/>
          <w:szCs w:val="32"/>
        </w:rPr>
        <w:t xml:space="preserve">姓    名： </w:t>
      </w:r>
      <w:r w:rsidRPr="00195259">
        <w:rPr>
          <w:rFonts w:asciiTheme="minorEastAsia" w:eastAsiaTheme="minorEastAsia" w:hAnsiTheme="minorEastAsia" w:hint="eastAsia"/>
          <w:b/>
          <w:sz w:val="32"/>
          <w:szCs w:val="32"/>
          <w:u w:val="single"/>
        </w:rPr>
        <w:t xml:space="preserve">    </w:t>
      </w:r>
      <w:r w:rsidR="001A7907">
        <w:rPr>
          <w:rFonts w:asciiTheme="minorEastAsia" w:eastAsiaTheme="minorEastAsia" w:hAnsiTheme="minorEastAsia" w:hint="eastAsia"/>
          <w:b/>
          <w:sz w:val="32"/>
          <w:szCs w:val="32"/>
          <w:u w:val="single"/>
        </w:rPr>
        <w:t xml:space="preserve">  </w:t>
      </w:r>
      <w:r w:rsidR="00195259">
        <w:rPr>
          <w:rFonts w:asciiTheme="minorEastAsia" w:eastAsiaTheme="minorEastAsia" w:hAnsiTheme="minorEastAsia"/>
          <w:b/>
          <w:sz w:val="32"/>
          <w:szCs w:val="32"/>
          <w:u w:val="single"/>
        </w:rPr>
        <w:t xml:space="preserve">  </w:t>
      </w:r>
      <w:r w:rsidR="00195259" w:rsidRPr="00195259">
        <w:rPr>
          <w:rFonts w:asciiTheme="minorEastAsia" w:eastAsiaTheme="minorEastAsia" w:hAnsiTheme="minorEastAsia" w:hint="eastAsia"/>
          <w:b/>
          <w:sz w:val="32"/>
          <w:szCs w:val="32"/>
          <w:u w:val="single"/>
        </w:rPr>
        <w:t>王岩</w:t>
      </w:r>
      <w:r w:rsidR="00195259">
        <w:rPr>
          <w:rFonts w:asciiTheme="minorEastAsia" w:eastAsiaTheme="minorEastAsia" w:hAnsiTheme="minorEastAsia" w:hint="eastAsia"/>
          <w:b/>
          <w:sz w:val="32"/>
          <w:szCs w:val="32"/>
          <w:u w:val="single"/>
        </w:rPr>
        <w:t xml:space="preserve"> </w:t>
      </w:r>
      <w:r w:rsidR="001A7907">
        <w:rPr>
          <w:rFonts w:asciiTheme="minorEastAsia" w:eastAsiaTheme="minorEastAsia" w:hAnsiTheme="minorEastAsia" w:hint="eastAsia"/>
          <w:b/>
          <w:sz w:val="32"/>
          <w:szCs w:val="32"/>
          <w:u w:val="single"/>
        </w:rPr>
        <w:t>王烨 杨方 杨妮亚</w:t>
      </w:r>
      <w:r w:rsidR="00195259">
        <w:rPr>
          <w:rFonts w:asciiTheme="minorEastAsia" w:eastAsiaTheme="minorEastAsia" w:hAnsiTheme="minorEastAsia"/>
          <w:b/>
          <w:sz w:val="32"/>
          <w:szCs w:val="32"/>
          <w:u w:val="single"/>
        </w:rPr>
        <w:t xml:space="preserve">  </w:t>
      </w:r>
      <w:r w:rsidR="001A7907">
        <w:rPr>
          <w:rFonts w:asciiTheme="minorEastAsia" w:eastAsiaTheme="minorEastAsia" w:hAnsiTheme="minorEastAsia" w:hint="eastAsia"/>
          <w:b/>
          <w:sz w:val="32"/>
          <w:szCs w:val="32"/>
          <w:u w:val="single"/>
        </w:rPr>
        <w:t xml:space="preserve">     </w:t>
      </w:r>
      <w:bookmarkStart w:id="0" w:name="_GoBack"/>
      <w:bookmarkEnd w:id="0"/>
      <w:r w:rsidR="00195259">
        <w:rPr>
          <w:rFonts w:asciiTheme="minorEastAsia" w:eastAsiaTheme="minorEastAsia" w:hAnsiTheme="minorEastAsia" w:hint="eastAsia"/>
          <w:b/>
          <w:sz w:val="32"/>
          <w:szCs w:val="32"/>
          <w:u w:val="single"/>
        </w:rPr>
        <w:t xml:space="preserve">  </w:t>
      </w:r>
    </w:p>
    <w:p w:rsidR="00642E48" w:rsidRPr="00642E48" w:rsidRDefault="00642E48" w:rsidP="00642E48">
      <w:pPr>
        <w:rPr>
          <w:rFonts w:asciiTheme="minorEastAsia" w:eastAsiaTheme="minorEastAsia" w:hAnsiTheme="minorEastAsia"/>
          <w:b/>
          <w:sz w:val="32"/>
          <w:szCs w:val="32"/>
        </w:rPr>
      </w:pPr>
    </w:p>
    <w:p w:rsidR="00642E48" w:rsidRPr="00642E48" w:rsidRDefault="00412100" w:rsidP="00642E48">
      <w:pPr>
        <w:rPr>
          <w:rFonts w:asciiTheme="minorEastAsia" w:eastAsiaTheme="minorEastAsia" w:hAnsiTheme="minorEastAsia"/>
          <w:b/>
          <w:sz w:val="32"/>
          <w:szCs w:val="32"/>
        </w:rPr>
      </w:pPr>
      <w:r w:rsidRPr="00642E48">
        <w:rPr>
          <w:rFonts w:asciiTheme="minorEastAsia" w:eastAsiaTheme="minorEastAsia" w:hAnsiTheme="minorEastAsia" w:hint="eastAsia"/>
          <w:b/>
          <w:sz w:val="32"/>
          <w:szCs w:val="32"/>
        </w:rPr>
        <w:t xml:space="preserve">指导教师： </w:t>
      </w:r>
      <w:r w:rsidR="00195259" w:rsidRPr="00195259">
        <w:rPr>
          <w:rFonts w:asciiTheme="minorEastAsia" w:eastAsiaTheme="minorEastAsia" w:hAnsiTheme="minorEastAsia"/>
          <w:b/>
          <w:sz w:val="32"/>
          <w:szCs w:val="32"/>
          <w:u w:val="single"/>
        </w:rPr>
        <w:t xml:space="preserve">                </w:t>
      </w:r>
      <w:r w:rsidR="00195259" w:rsidRPr="00195259">
        <w:rPr>
          <w:rFonts w:asciiTheme="minorEastAsia" w:eastAsiaTheme="minorEastAsia" w:hAnsiTheme="minorEastAsia" w:hint="eastAsia"/>
          <w:b/>
          <w:sz w:val="32"/>
          <w:szCs w:val="32"/>
          <w:u w:val="single"/>
        </w:rPr>
        <w:t>闫昭</w:t>
      </w:r>
      <w:r w:rsidR="00195259">
        <w:rPr>
          <w:rFonts w:asciiTheme="minorEastAsia" w:eastAsiaTheme="minorEastAsia" w:hAnsiTheme="minorEastAsia" w:hint="eastAsia"/>
          <w:b/>
          <w:sz w:val="32"/>
          <w:szCs w:val="32"/>
          <w:u w:val="single"/>
        </w:rPr>
        <w:t xml:space="preserve">                  </w:t>
      </w:r>
    </w:p>
    <w:p w:rsidR="00E24497" w:rsidRPr="00642E48" w:rsidRDefault="006346D8" w:rsidP="00642E48">
      <w:pPr>
        <w:rPr>
          <w:rFonts w:asciiTheme="minorEastAsia" w:eastAsiaTheme="minorEastAsia" w:hAnsiTheme="minorEastAsia"/>
          <w:b/>
          <w:sz w:val="32"/>
          <w:szCs w:val="32"/>
        </w:rPr>
      </w:pPr>
      <w:r w:rsidRPr="00642E48">
        <w:rPr>
          <w:rFonts w:asciiTheme="minorEastAsia" w:eastAsiaTheme="minorEastAsia" w:hAnsiTheme="minorEastAsia" w:hint="eastAsia"/>
          <w:b/>
          <w:sz w:val="32"/>
          <w:szCs w:val="32"/>
        </w:rPr>
        <w:t xml:space="preserve">    </w:t>
      </w:r>
      <w:r w:rsidR="00412100" w:rsidRPr="00642E48">
        <w:rPr>
          <w:rFonts w:asciiTheme="minorEastAsia" w:eastAsiaTheme="minorEastAsia" w:hAnsiTheme="minorEastAsia" w:hint="eastAsia"/>
          <w:b/>
          <w:sz w:val="32"/>
          <w:szCs w:val="32"/>
        </w:rPr>
        <w:t xml:space="preserve">    </w:t>
      </w:r>
      <w:r w:rsidR="00477E55" w:rsidRPr="00642E48">
        <w:rPr>
          <w:rFonts w:asciiTheme="minorEastAsia" w:eastAsiaTheme="minorEastAsia" w:hAnsiTheme="minorEastAsia" w:hint="eastAsia"/>
          <w:b/>
          <w:sz w:val="32"/>
          <w:szCs w:val="32"/>
        </w:rPr>
        <w:t xml:space="preserve">            </w:t>
      </w:r>
    </w:p>
    <w:p w:rsidR="00477E55" w:rsidRPr="00642E48" w:rsidRDefault="00A405B5" w:rsidP="00642E48">
      <w:pPr>
        <w:rPr>
          <w:rFonts w:asciiTheme="minorEastAsia" w:eastAsiaTheme="minorEastAsia" w:hAnsiTheme="minorEastAsia"/>
          <w:sz w:val="32"/>
          <w:szCs w:val="32"/>
        </w:rPr>
      </w:pPr>
      <w:r w:rsidRPr="00642E48">
        <w:rPr>
          <w:rFonts w:asciiTheme="minorEastAsia" w:eastAsiaTheme="minorEastAsia" w:hAnsiTheme="minorEastAsia" w:hint="eastAsia"/>
          <w:b/>
          <w:sz w:val="32"/>
          <w:szCs w:val="32"/>
        </w:rPr>
        <w:t>教</w:t>
      </w:r>
      <w:r w:rsidR="00642E48">
        <w:rPr>
          <w:rFonts w:asciiTheme="minorEastAsia" w:eastAsiaTheme="minorEastAsia" w:hAnsiTheme="minorEastAsia" w:hint="eastAsia"/>
          <w:b/>
          <w:sz w:val="32"/>
          <w:szCs w:val="32"/>
        </w:rPr>
        <w:t xml:space="preserve"> </w:t>
      </w:r>
      <w:r w:rsidRPr="00642E48">
        <w:rPr>
          <w:rFonts w:asciiTheme="minorEastAsia" w:eastAsiaTheme="minorEastAsia" w:hAnsiTheme="minorEastAsia" w:hint="eastAsia"/>
          <w:b/>
          <w:sz w:val="32"/>
          <w:szCs w:val="32"/>
        </w:rPr>
        <w:t>研</w:t>
      </w:r>
      <w:r w:rsidR="00642E48">
        <w:rPr>
          <w:rFonts w:asciiTheme="minorEastAsia" w:eastAsiaTheme="minorEastAsia" w:hAnsiTheme="minorEastAsia" w:hint="eastAsia"/>
          <w:b/>
          <w:sz w:val="32"/>
          <w:szCs w:val="32"/>
        </w:rPr>
        <w:t xml:space="preserve"> </w:t>
      </w:r>
      <w:r w:rsidRPr="00642E48">
        <w:rPr>
          <w:rFonts w:asciiTheme="minorEastAsia" w:eastAsiaTheme="minorEastAsia" w:hAnsiTheme="minorEastAsia" w:hint="eastAsia"/>
          <w:b/>
          <w:sz w:val="32"/>
          <w:szCs w:val="32"/>
        </w:rPr>
        <w:t>室</w:t>
      </w:r>
      <w:r w:rsidR="00477E55" w:rsidRPr="00642E48">
        <w:rPr>
          <w:rFonts w:asciiTheme="minorEastAsia" w:eastAsiaTheme="minorEastAsia" w:hAnsiTheme="minorEastAsia" w:hint="eastAsia"/>
          <w:b/>
          <w:sz w:val="32"/>
          <w:szCs w:val="32"/>
        </w:rPr>
        <w:t xml:space="preserve">： </w:t>
      </w:r>
      <w:r w:rsidR="00195259" w:rsidRPr="00195259">
        <w:rPr>
          <w:rFonts w:asciiTheme="minorEastAsia" w:eastAsiaTheme="minorEastAsia" w:hAnsiTheme="minorEastAsia"/>
          <w:b/>
          <w:sz w:val="32"/>
          <w:szCs w:val="32"/>
          <w:u w:val="single"/>
        </w:rPr>
        <w:t xml:space="preserve">         </w:t>
      </w:r>
      <w:r w:rsidR="00195259" w:rsidRPr="00195259">
        <w:rPr>
          <w:rFonts w:asciiTheme="minorEastAsia" w:eastAsiaTheme="minorEastAsia" w:hAnsiTheme="minorEastAsia" w:hint="eastAsia"/>
          <w:b/>
          <w:sz w:val="32"/>
          <w:szCs w:val="32"/>
          <w:u w:val="single"/>
        </w:rPr>
        <w:t>数据挖掘与web智能</w:t>
      </w:r>
      <w:r w:rsidR="00195259">
        <w:rPr>
          <w:rFonts w:asciiTheme="minorEastAsia" w:eastAsiaTheme="minorEastAsia" w:hAnsiTheme="minorEastAsia" w:hint="eastAsia"/>
          <w:b/>
          <w:sz w:val="32"/>
          <w:szCs w:val="32"/>
          <w:u w:val="single"/>
        </w:rPr>
        <w:t xml:space="preserve">           </w:t>
      </w:r>
    </w:p>
    <w:p w:rsidR="00477E55" w:rsidRDefault="00412100" w:rsidP="00412100">
      <w:pPr>
        <w:rPr>
          <w:rFonts w:eastAsia="黑体"/>
          <w:b/>
          <w:sz w:val="32"/>
        </w:rPr>
      </w:pPr>
      <w:r w:rsidRPr="00412100">
        <w:rPr>
          <w:rFonts w:eastAsia="黑体" w:hint="eastAsia"/>
          <w:b/>
          <w:sz w:val="32"/>
        </w:rPr>
        <w:tab/>
      </w:r>
      <w:r w:rsidRPr="00412100">
        <w:rPr>
          <w:rFonts w:eastAsia="黑体" w:hint="eastAsia"/>
          <w:b/>
          <w:sz w:val="32"/>
        </w:rPr>
        <w:tab/>
      </w:r>
      <w:r w:rsidR="007A78DA">
        <w:rPr>
          <w:rFonts w:eastAsia="黑体" w:hint="eastAsia"/>
          <w:b/>
          <w:sz w:val="32"/>
        </w:rPr>
        <w:t xml:space="preserve"> </w:t>
      </w:r>
    </w:p>
    <w:p w:rsidR="007A78DA" w:rsidRPr="00E24497" w:rsidRDefault="007A78DA" w:rsidP="00412100">
      <w:pPr>
        <w:rPr>
          <w:rFonts w:eastAsia="黑体"/>
          <w:b/>
          <w:sz w:val="32"/>
        </w:rPr>
      </w:pPr>
    </w:p>
    <w:p w:rsidR="007A78DA" w:rsidRDefault="007A78DA" w:rsidP="00412100">
      <w:pPr>
        <w:rPr>
          <w:rFonts w:eastAsia="黑体"/>
          <w:b/>
          <w:sz w:val="32"/>
        </w:rPr>
      </w:pPr>
    </w:p>
    <w:p w:rsidR="007A78DA" w:rsidRDefault="007A78DA" w:rsidP="00412100">
      <w:pPr>
        <w:rPr>
          <w:rFonts w:eastAsia="黑体"/>
          <w:b/>
          <w:sz w:val="32"/>
        </w:rPr>
      </w:pPr>
    </w:p>
    <w:p w:rsidR="00642E48" w:rsidRDefault="00642E48" w:rsidP="00412100">
      <w:pPr>
        <w:rPr>
          <w:rFonts w:eastAsia="黑体"/>
          <w:b/>
          <w:sz w:val="32"/>
        </w:rPr>
      </w:pPr>
    </w:p>
    <w:p w:rsidR="00642E48" w:rsidRPr="00605EE3" w:rsidRDefault="00605EE3" w:rsidP="00605EE3">
      <w:pPr>
        <w:jc w:val="center"/>
        <w:rPr>
          <w:rFonts w:eastAsia="黑体"/>
          <w:b/>
          <w:sz w:val="32"/>
          <w:u w:val="single"/>
        </w:rPr>
      </w:pPr>
      <w:r>
        <w:rPr>
          <w:rFonts w:eastAsia="黑体" w:hint="eastAsia"/>
          <w:b/>
          <w:sz w:val="32"/>
        </w:rPr>
        <w:t xml:space="preserve">                         </w:t>
      </w:r>
      <w:r w:rsidR="003A4E08">
        <w:rPr>
          <w:rFonts w:eastAsia="黑体" w:hint="eastAsia"/>
          <w:b/>
          <w:sz w:val="32"/>
        </w:rPr>
        <w:t>2016</w:t>
      </w:r>
      <w:r w:rsidR="007A78DA">
        <w:rPr>
          <w:rFonts w:eastAsia="黑体" w:hint="eastAsia"/>
          <w:b/>
          <w:sz w:val="32"/>
        </w:rPr>
        <w:t>年</w:t>
      </w:r>
      <w:r w:rsidR="00FF2E1B">
        <w:rPr>
          <w:rFonts w:eastAsia="黑体" w:hint="eastAsia"/>
          <w:b/>
          <w:sz w:val="32"/>
        </w:rPr>
        <w:t>8</w:t>
      </w:r>
      <w:r w:rsidR="007A78DA">
        <w:rPr>
          <w:rFonts w:eastAsia="黑体" w:hint="eastAsia"/>
          <w:b/>
          <w:sz w:val="32"/>
        </w:rPr>
        <w:t>月</w:t>
      </w:r>
    </w:p>
    <w:p w:rsidR="00F43789" w:rsidRDefault="00F43789" w:rsidP="00605EE3">
      <w:pPr>
        <w:jc w:val="center"/>
        <w:rPr>
          <w:sz w:val="32"/>
          <w:szCs w:val="32"/>
        </w:rPr>
      </w:pPr>
    </w:p>
    <w:p w:rsidR="00F43789" w:rsidRDefault="00F43789" w:rsidP="00605EE3">
      <w:pPr>
        <w:jc w:val="center"/>
        <w:rPr>
          <w:sz w:val="32"/>
          <w:szCs w:val="32"/>
        </w:rPr>
      </w:pPr>
    </w:p>
    <w:p w:rsidR="003A4E08" w:rsidRDefault="003A4E08" w:rsidP="003A4E08">
      <w:pPr>
        <w:rPr>
          <w:b/>
          <w:sz w:val="32"/>
          <w:szCs w:val="32"/>
        </w:rPr>
        <w:sectPr w:rsidR="003A4E08" w:rsidSect="004573A5">
          <w:footerReference w:type="default" r:id="rId8"/>
          <w:pgSz w:w="11906" w:h="16838"/>
          <w:pgMar w:top="1440" w:right="1800" w:bottom="1440" w:left="1800" w:header="851" w:footer="992" w:gutter="0"/>
          <w:cols w:space="425"/>
          <w:docGrid w:type="lines" w:linePitch="312"/>
        </w:sectPr>
      </w:pPr>
    </w:p>
    <w:p w:rsidR="00B261B2" w:rsidRDefault="003A4E08" w:rsidP="003A4E08">
      <w:pPr>
        <w:pStyle w:val="1"/>
      </w:pPr>
      <w:r>
        <w:rPr>
          <w:rFonts w:hint="eastAsia"/>
        </w:rPr>
        <w:lastRenderedPageBreak/>
        <w:t>第一部分</w:t>
      </w:r>
      <w:r>
        <w:rPr>
          <w:rFonts w:hint="eastAsia"/>
        </w:rPr>
        <w:t xml:space="preserve"> </w:t>
      </w:r>
      <w:r w:rsidR="004A5816">
        <w:t xml:space="preserve">   </w:t>
      </w:r>
      <w:r>
        <w:rPr>
          <w:rFonts w:hint="eastAsia"/>
        </w:rPr>
        <w:t>调研目的与对象</w:t>
      </w:r>
    </w:p>
    <w:p w:rsidR="003A4E08" w:rsidRDefault="003A4E08" w:rsidP="003A4E08">
      <w:pPr>
        <w:pStyle w:val="2"/>
      </w:pPr>
      <w:r>
        <w:rPr>
          <w:rFonts w:hint="eastAsia"/>
        </w:rPr>
        <w:t>（一）</w:t>
      </w:r>
      <w:r>
        <w:rPr>
          <w:rFonts w:hint="eastAsia"/>
        </w:rPr>
        <w:t xml:space="preserve"> </w:t>
      </w:r>
      <w:r>
        <w:rPr>
          <w:rFonts w:hint="eastAsia"/>
        </w:rPr>
        <w:t>调研目的</w:t>
      </w:r>
    </w:p>
    <w:p w:rsidR="004573A5" w:rsidRDefault="003A4E08" w:rsidP="00700EF9">
      <w:pPr>
        <w:ind w:firstLineChars="200" w:firstLine="480"/>
      </w:pPr>
      <w:r>
        <w:rPr>
          <w:rFonts w:hint="eastAsia"/>
        </w:rPr>
        <w:t>1</w:t>
      </w:r>
      <w:r>
        <w:rPr>
          <w:rFonts w:hint="eastAsia"/>
        </w:rPr>
        <w:t>、收集和分析</w:t>
      </w:r>
      <w:r w:rsidR="00700EF9">
        <w:rPr>
          <w:rFonts w:hint="eastAsia"/>
        </w:rPr>
        <w:t>大连软件园中的企业员工的健康情况（包括他们的作息时间、饮食情况以及是否经常加班等问题），对调研结果进行分析，为</w:t>
      </w:r>
      <w:r w:rsidR="00700EF9">
        <w:rPr>
          <w:rFonts w:hint="eastAsia"/>
        </w:rPr>
        <w:t>IT</w:t>
      </w:r>
      <w:r w:rsidR="00700EF9">
        <w:rPr>
          <w:rFonts w:hint="eastAsia"/>
        </w:rPr>
        <w:t>从业人员和公司管理人员提供合理化的建议；</w:t>
      </w:r>
    </w:p>
    <w:p w:rsidR="004573A5" w:rsidRDefault="00700EF9" w:rsidP="00700EF9">
      <w:pPr>
        <w:ind w:firstLineChars="200" w:firstLine="480"/>
      </w:pPr>
      <w:r>
        <w:t>2</w:t>
      </w:r>
      <w:r>
        <w:t>、</w:t>
      </w:r>
      <w:r>
        <w:rPr>
          <w:rFonts w:hint="eastAsia"/>
        </w:rPr>
        <w:t>以辽宁省大连市河口软件园东软集团为例，对</w:t>
      </w:r>
      <w:r>
        <w:rPr>
          <w:rFonts w:hint="eastAsia"/>
        </w:rPr>
        <w:t>IT</w:t>
      </w:r>
      <w:r>
        <w:rPr>
          <w:rFonts w:hint="eastAsia"/>
        </w:rPr>
        <w:t>从业人员的健康情况现状进行分析；</w:t>
      </w:r>
    </w:p>
    <w:p w:rsidR="00700EF9" w:rsidRPr="00700EF9" w:rsidRDefault="00700EF9" w:rsidP="00700EF9">
      <w:pPr>
        <w:ind w:firstLineChars="200" w:firstLine="480"/>
      </w:pPr>
      <w:r>
        <w:t>3</w:t>
      </w:r>
      <w:r>
        <w:t>、</w:t>
      </w:r>
      <w:r>
        <w:rPr>
          <w:rFonts w:hint="eastAsia"/>
        </w:rPr>
        <w:t>结合对</w:t>
      </w:r>
      <w:r>
        <w:rPr>
          <w:rFonts w:ascii="宋体" w:hAnsi="宋体" w:hint="eastAsia"/>
          <w:szCs w:val="24"/>
        </w:rPr>
        <w:t>大连市东软集团软件外包行业对计算机人才的真实需求</w:t>
      </w:r>
      <w:r w:rsidRPr="00E24497">
        <w:rPr>
          <w:rFonts w:ascii="宋体" w:hAnsi="宋体" w:hint="eastAsia"/>
          <w:szCs w:val="24"/>
        </w:rPr>
        <w:t>的现状分析，提出对策建议。</w:t>
      </w:r>
    </w:p>
    <w:p w:rsidR="00967A0E" w:rsidRPr="00633E3C" w:rsidRDefault="00967A0E" w:rsidP="00605EE3">
      <w:pPr>
        <w:pStyle w:val="2"/>
      </w:pPr>
      <w:r w:rsidRPr="00633E3C">
        <w:rPr>
          <w:rFonts w:hint="eastAsia"/>
        </w:rPr>
        <w:t>（二）调研时间、地点、对象</w:t>
      </w:r>
    </w:p>
    <w:p w:rsidR="00967A0E" w:rsidRDefault="0067668A" w:rsidP="001A6688">
      <w:pPr>
        <w:widowControl/>
        <w:jc w:val="left"/>
        <w:outlineLvl w:val="2"/>
        <w:rPr>
          <w:rFonts w:ascii="宋体" w:hAnsi="宋体"/>
          <w:bCs/>
          <w:color w:val="000000"/>
          <w:szCs w:val="28"/>
        </w:rPr>
      </w:pPr>
      <w:r>
        <w:rPr>
          <w:rFonts w:ascii="宋体" w:hAnsi="宋体" w:hint="eastAsia"/>
          <w:color w:val="000000"/>
          <w:szCs w:val="28"/>
        </w:rPr>
        <w:tab/>
      </w:r>
      <w:r w:rsidR="00967A0E" w:rsidRPr="006551B4">
        <w:rPr>
          <w:rFonts w:ascii="宋体" w:hAnsi="宋体" w:hint="eastAsia"/>
          <w:color w:val="000000"/>
          <w:szCs w:val="28"/>
        </w:rPr>
        <w:t>时间：</w:t>
      </w:r>
      <w:r w:rsidR="00967A0E" w:rsidRPr="006551B4">
        <w:rPr>
          <w:rFonts w:ascii="宋体" w:hAnsi="宋体" w:hint="eastAsia"/>
          <w:bCs/>
          <w:color w:val="000000"/>
          <w:szCs w:val="28"/>
        </w:rPr>
        <w:t>201</w:t>
      </w:r>
      <w:r w:rsidR="00700EF9">
        <w:rPr>
          <w:rFonts w:ascii="宋体" w:hAnsi="宋体" w:hint="eastAsia"/>
          <w:bCs/>
          <w:color w:val="000000"/>
          <w:szCs w:val="28"/>
        </w:rPr>
        <w:t>6</w:t>
      </w:r>
      <w:r w:rsidR="00967A0E" w:rsidRPr="006551B4">
        <w:rPr>
          <w:rFonts w:ascii="宋体" w:hAnsi="宋体" w:hint="eastAsia"/>
          <w:bCs/>
          <w:color w:val="000000"/>
          <w:szCs w:val="28"/>
        </w:rPr>
        <w:t>年</w:t>
      </w:r>
      <w:r w:rsidR="00700EF9">
        <w:rPr>
          <w:rFonts w:ascii="宋体" w:hAnsi="宋体" w:hint="eastAsia"/>
          <w:bCs/>
          <w:color w:val="000000"/>
          <w:szCs w:val="28"/>
        </w:rPr>
        <w:t>7</w:t>
      </w:r>
      <w:r w:rsidR="00967A0E" w:rsidRPr="006551B4">
        <w:rPr>
          <w:rFonts w:ascii="宋体" w:hAnsi="宋体" w:hint="eastAsia"/>
          <w:bCs/>
          <w:color w:val="000000"/>
          <w:szCs w:val="28"/>
        </w:rPr>
        <w:t>月</w:t>
      </w:r>
      <w:r w:rsidR="008B7E6F">
        <w:rPr>
          <w:rFonts w:ascii="宋体" w:hAnsi="宋体" w:hint="eastAsia"/>
          <w:bCs/>
          <w:color w:val="000000"/>
          <w:szCs w:val="28"/>
        </w:rPr>
        <w:t>15</w:t>
      </w:r>
      <w:r w:rsidR="00967A0E" w:rsidRPr="006551B4">
        <w:rPr>
          <w:rFonts w:ascii="宋体" w:hAnsi="宋体" w:hint="eastAsia"/>
          <w:bCs/>
          <w:color w:val="000000"/>
          <w:szCs w:val="28"/>
        </w:rPr>
        <w:t>—20</w:t>
      </w:r>
      <w:r w:rsidR="00700EF9">
        <w:rPr>
          <w:rFonts w:ascii="宋体" w:hAnsi="宋体" w:hint="eastAsia"/>
          <w:bCs/>
          <w:color w:val="000000"/>
          <w:szCs w:val="28"/>
        </w:rPr>
        <w:t>16</w:t>
      </w:r>
      <w:r w:rsidR="00967A0E" w:rsidRPr="006551B4">
        <w:rPr>
          <w:rFonts w:ascii="宋体" w:hAnsi="宋体" w:hint="eastAsia"/>
          <w:bCs/>
          <w:color w:val="000000"/>
          <w:szCs w:val="28"/>
        </w:rPr>
        <w:t>年</w:t>
      </w:r>
      <w:r w:rsidR="00700EF9">
        <w:rPr>
          <w:rFonts w:ascii="宋体" w:hAnsi="宋体" w:hint="eastAsia"/>
          <w:bCs/>
          <w:color w:val="000000"/>
          <w:szCs w:val="28"/>
        </w:rPr>
        <w:t>7</w:t>
      </w:r>
      <w:r w:rsidR="00967A0E" w:rsidRPr="006551B4">
        <w:rPr>
          <w:rFonts w:ascii="宋体" w:hAnsi="宋体" w:hint="eastAsia"/>
          <w:bCs/>
          <w:color w:val="000000"/>
          <w:szCs w:val="28"/>
        </w:rPr>
        <w:t>月</w:t>
      </w:r>
      <w:r w:rsidR="00700EF9">
        <w:rPr>
          <w:rFonts w:ascii="宋体" w:hAnsi="宋体" w:hint="eastAsia"/>
          <w:bCs/>
          <w:color w:val="000000"/>
          <w:szCs w:val="28"/>
        </w:rPr>
        <w:t>18</w:t>
      </w:r>
      <w:r w:rsidR="00967A0E" w:rsidRPr="006551B4">
        <w:rPr>
          <w:rFonts w:ascii="宋体" w:hAnsi="宋体" w:hint="eastAsia"/>
          <w:bCs/>
          <w:color w:val="000000"/>
          <w:szCs w:val="28"/>
        </w:rPr>
        <w:t>日</w:t>
      </w:r>
    </w:p>
    <w:p w:rsidR="008B7E6F" w:rsidRDefault="0067668A" w:rsidP="001A6688">
      <w:pPr>
        <w:widowControl/>
        <w:jc w:val="left"/>
        <w:outlineLvl w:val="2"/>
        <w:rPr>
          <w:rFonts w:ascii="宋体" w:hAnsi="宋体"/>
        </w:rPr>
      </w:pPr>
      <w:r>
        <w:rPr>
          <w:rFonts w:ascii="宋体" w:hAnsi="宋体" w:hint="eastAsia"/>
          <w:color w:val="000000"/>
          <w:szCs w:val="28"/>
        </w:rPr>
        <w:tab/>
      </w:r>
      <w:r w:rsidR="00967A0E" w:rsidRPr="006551B4">
        <w:rPr>
          <w:rFonts w:ascii="宋体" w:hAnsi="宋体" w:hint="eastAsia"/>
          <w:color w:val="000000"/>
          <w:szCs w:val="28"/>
        </w:rPr>
        <w:t>地点：</w:t>
      </w:r>
      <w:bookmarkStart w:id="1" w:name="OLE_LINK7"/>
      <w:bookmarkStart w:id="2" w:name="OLE_LINK8"/>
      <w:r w:rsidR="008B7E6F" w:rsidRPr="008B7E6F">
        <w:rPr>
          <w:rFonts w:ascii="宋体" w:hAnsi="宋体" w:hint="eastAsia"/>
          <w:color w:val="000000"/>
          <w:szCs w:val="28"/>
        </w:rPr>
        <w:t>辽宁省大连市河口软件园东软集团</w:t>
      </w:r>
      <w:bookmarkEnd w:id="1"/>
      <w:bookmarkEnd w:id="2"/>
    </w:p>
    <w:p w:rsidR="00832B4C" w:rsidRPr="006551B4" w:rsidRDefault="0067668A" w:rsidP="001A6688">
      <w:pPr>
        <w:widowControl/>
        <w:jc w:val="left"/>
        <w:outlineLvl w:val="2"/>
        <w:rPr>
          <w:rFonts w:ascii="宋体" w:hAnsi="宋体"/>
          <w:bCs/>
          <w:color w:val="000000"/>
          <w:szCs w:val="28"/>
        </w:rPr>
      </w:pPr>
      <w:r>
        <w:rPr>
          <w:rFonts w:ascii="宋体" w:hAnsi="宋体" w:hint="eastAsia"/>
          <w:bCs/>
          <w:color w:val="000000"/>
          <w:szCs w:val="28"/>
        </w:rPr>
        <w:tab/>
      </w:r>
      <w:r w:rsidR="000F1385">
        <w:rPr>
          <w:rFonts w:ascii="宋体" w:hAnsi="宋体" w:hint="eastAsia"/>
          <w:bCs/>
          <w:color w:val="000000"/>
          <w:szCs w:val="28"/>
        </w:rPr>
        <w:t>对象：</w:t>
      </w:r>
      <w:r w:rsidR="008B7E6F">
        <w:rPr>
          <w:rFonts w:ascii="宋体" w:hAnsi="宋体" w:hint="eastAsia"/>
          <w:bCs/>
          <w:color w:val="000000"/>
          <w:szCs w:val="28"/>
        </w:rPr>
        <w:t>以东软</w:t>
      </w:r>
      <w:r w:rsidR="000E288C">
        <w:rPr>
          <w:rFonts w:ascii="宋体" w:hAnsi="宋体" w:hint="eastAsia"/>
          <w:bCs/>
          <w:color w:val="000000"/>
          <w:szCs w:val="28"/>
        </w:rPr>
        <w:t>集团</w:t>
      </w:r>
      <w:r w:rsidR="008B7E6F">
        <w:rPr>
          <w:rFonts w:ascii="宋体" w:hAnsi="宋体" w:hint="eastAsia"/>
          <w:bCs/>
          <w:color w:val="000000"/>
          <w:szCs w:val="28"/>
        </w:rPr>
        <w:t>在职工作人员</w:t>
      </w:r>
      <w:r w:rsidR="00436CEB">
        <w:rPr>
          <w:rFonts w:ascii="宋体" w:hAnsi="宋体" w:hint="eastAsia"/>
          <w:bCs/>
          <w:color w:val="000000"/>
          <w:szCs w:val="28"/>
        </w:rPr>
        <w:t>为</w:t>
      </w:r>
      <w:r w:rsidR="008B7E6F">
        <w:rPr>
          <w:rFonts w:ascii="宋体" w:hAnsi="宋体" w:hint="eastAsia"/>
          <w:bCs/>
          <w:color w:val="000000"/>
          <w:szCs w:val="28"/>
        </w:rPr>
        <w:t>调研</w:t>
      </w:r>
      <w:r w:rsidR="00436CEB">
        <w:rPr>
          <w:rFonts w:ascii="宋体" w:hAnsi="宋体" w:hint="eastAsia"/>
          <w:bCs/>
          <w:color w:val="000000"/>
          <w:szCs w:val="28"/>
        </w:rPr>
        <w:t>对象</w:t>
      </w:r>
    </w:p>
    <w:p w:rsidR="006A1F81" w:rsidRPr="006A0AD5" w:rsidRDefault="006A1F81" w:rsidP="00642E48">
      <w:pPr>
        <w:pStyle w:val="1"/>
      </w:pPr>
      <w:r w:rsidRPr="006A0AD5">
        <w:rPr>
          <w:rFonts w:hint="eastAsia"/>
        </w:rPr>
        <w:t>第二部分</w:t>
      </w:r>
      <w:r w:rsidRPr="006A0AD5">
        <w:rPr>
          <w:rFonts w:hint="eastAsia"/>
        </w:rPr>
        <w:t xml:space="preserve">   </w:t>
      </w:r>
      <w:r w:rsidRPr="006A0AD5">
        <w:rPr>
          <w:rFonts w:ascii="宋体" w:hAnsi="宋体" w:hint="eastAsia"/>
          <w:color w:val="000000"/>
          <w:szCs w:val="28"/>
        </w:rPr>
        <w:t>调研方法与内容</w:t>
      </w:r>
    </w:p>
    <w:p w:rsidR="006A1F81" w:rsidRPr="00642E48" w:rsidRDefault="00642E48" w:rsidP="00605EE3">
      <w:pPr>
        <w:pStyle w:val="2"/>
        <w:rPr>
          <w:rStyle w:val="2Char"/>
        </w:rPr>
      </w:pPr>
      <w:r>
        <w:rPr>
          <w:rFonts w:hint="eastAsia"/>
        </w:rPr>
        <w:t>（一）</w:t>
      </w:r>
      <w:r w:rsidR="006A1F81" w:rsidRPr="00642E48">
        <w:rPr>
          <w:rFonts w:hint="eastAsia"/>
        </w:rPr>
        <w:t>调研方法</w:t>
      </w:r>
    </w:p>
    <w:p w:rsidR="009C3B01" w:rsidRDefault="009C3B01" w:rsidP="001A6688">
      <w:pPr>
        <w:ind w:firstLineChars="200" w:firstLine="480"/>
        <w:rPr>
          <w:rFonts w:ascii="宋体" w:hAnsi="宋体"/>
          <w:szCs w:val="24"/>
        </w:rPr>
      </w:pPr>
      <w:r w:rsidRPr="006551B4">
        <w:rPr>
          <w:rFonts w:ascii="宋体" w:hAnsi="宋体" w:hint="eastAsia"/>
          <w:szCs w:val="24"/>
        </w:rPr>
        <w:t>1、问卷</w:t>
      </w:r>
    </w:p>
    <w:p w:rsidR="00BB6CD8" w:rsidRPr="00700EF9" w:rsidRDefault="00700EF9" w:rsidP="001A6688">
      <w:pPr>
        <w:ind w:firstLineChars="200" w:firstLine="480"/>
        <w:rPr>
          <w:rFonts w:ascii="宋体" w:hAnsi="宋体"/>
          <w:szCs w:val="24"/>
        </w:rPr>
      </w:pPr>
      <w:r>
        <w:rPr>
          <w:rFonts w:ascii="宋体" w:hAnsi="宋体" w:hint="eastAsia"/>
          <w:szCs w:val="24"/>
        </w:rPr>
        <w:t>调研期间，本研究组成员通过向</w:t>
      </w:r>
      <w:r>
        <w:rPr>
          <w:rFonts w:hint="eastAsia"/>
        </w:rPr>
        <w:t>东软集团在职工作人员</w:t>
      </w:r>
      <w:r w:rsidRPr="006551B4">
        <w:rPr>
          <w:rFonts w:hint="eastAsia"/>
        </w:rPr>
        <w:t>发放问卷</w:t>
      </w:r>
      <w:r>
        <w:rPr>
          <w:rFonts w:hint="eastAsia"/>
        </w:rPr>
        <w:t>调查他们的健康情况，同时参观了东软集团员工的工作环境。</w:t>
      </w:r>
    </w:p>
    <w:p w:rsidR="00490483" w:rsidRDefault="0082685D" w:rsidP="00700EF9">
      <w:pPr>
        <w:widowControl/>
        <w:ind w:firstLineChars="200" w:firstLine="480"/>
        <w:jc w:val="left"/>
        <w:outlineLvl w:val="2"/>
        <w:rPr>
          <w:rFonts w:ascii="宋体" w:hAnsi="宋体"/>
          <w:bCs/>
          <w:color w:val="000000"/>
          <w:szCs w:val="28"/>
        </w:rPr>
      </w:pPr>
      <w:r>
        <w:rPr>
          <w:rFonts w:ascii="宋体" w:hAnsi="宋体" w:hint="eastAsia"/>
          <w:bCs/>
          <w:color w:val="000000"/>
          <w:szCs w:val="28"/>
        </w:rPr>
        <w:t>2、访谈</w:t>
      </w:r>
    </w:p>
    <w:p w:rsidR="00700EF9" w:rsidRDefault="00700EF9" w:rsidP="00700EF9">
      <w:pPr>
        <w:widowControl/>
        <w:ind w:firstLineChars="200" w:firstLine="480"/>
        <w:jc w:val="left"/>
        <w:outlineLvl w:val="2"/>
        <w:rPr>
          <w:rFonts w:ascii="宋体" w:hAnsi="宋体"/>
          <w:bCs/>
          <w:color w:val="000000"/>
          <w:szCs w:val="28"/>
        </w:rPr>
      </w:pPr>
      <w:r>
        <w:rPr>
          <w:rFonts w:ascii="宋体" w:hAnsi="宋体" w:hint="eastAsia"/>
          <w:bCs/>
          <w:color w:val="000000"/>
          <w:szCs w:val="28"/>
        </w:rPr>
        <w:t>调研期间，本研究组成员通过采访多位东软集团数位正式员工，针对他们的健康情况了解他们的作息时间、饮食情况以及是否经常加班等问题。</w:t>
      </w:r>
    </w:p>
    <w:p w:rsidR="009314BF" w:rsidRDefault="007C4788" w:rsidP="00D85B6F">
      <w:pPr>
        <w:widowControl/>
        <w:ind w:firstLineChars="200" w:firstLine="480"/>
        <w:jc w:val="left"/>
        <w:outlineLvl w:val="2"/>
        <w:rPr>
          <w:rFonts w:ascii="宋体" w:hAnsi="宋体"/>
          <w:szCs w:val="28"/>
        </w:rPr>
      </w:pPr>
      <w:r>
        <w:rPr>
          <w:rFonts w:ascii="宋体" w:hAnsi="宋体" w:hint="eastAsia"/>
          <w:szCs w:val="28"/>
        </w:rPr>
        <w:t>3、网上查阅</w:t>
      </w:r>
    </w:p>
    <w:p w:rsidR="007C4788" w:rsidRPr="00D85B6F" w:rsidRDefault="00D85B6F" w:rsidP="00D85B6F">
      <w:pPr>
        <w:widowControl/>
        <w:ind w:firstLineChars="200" w:firstLine="480"/>
        <w:jc w:val="left"/>
        <w:outlineLvl w:val="2"/>
        <w:rPr>
          <w:rFonts w:ascii="宋体" w:hAnsi="宋体"/>
          <w:szCs w:val="28"/>
        </w:rPr>
      </w:pPr>
      <w:r>
        <w:rPr>
          <w:rFonts w:ascii="宋体" w:hAnsi="宋体" w:hint="eastAsia"/>
          <w:szCs w:val="28"/>
        </w:rPr>
        <w:lastRenderedPageBreak/>
        <w:t>在项目进行期间，研究组成员通过网络了解了现阶段多起IT从业人员猝死案例，造成这一情况的原因主要是员工工作力度过强，加班情况严重，这严重影响到了员工的作息时间和身体健康，在实际事件中找到了支持本研究观点的理论基础、思路和框架。</w:t>
      </w:r>
    </w:p>
    <w:p w:rsidR="006A1F81" w:rsidRPr="00642E48" w:rsidRDefault="00642E48" w:rsidP="00642E48">
      <w:pPr>
        <w:pStyle w:val="2"/>
      </w:pPr>
      <w:r>
        <w:rPr>
          <w:rFonts w:hint="eastAsia"/>
        </w:rPr>
        <w:t>（二）</w:t>
      </w:r>
      <w:r w:rsidR="006A1F81" w:rsidRPr="00642E48">
        <w:rPr>
          <w:rFonts w:hint="eastAsia"/>
        </w:rPr>
        <w:t>调研内容</w:t>
      </w:r>
    </w:p>
    <w:p w:rsidR="00D85B6F" w:rsidRDefault="004573A5" w:rsidP="001A6688">
      <w:pPr>
        <w:ind w:firstLineChars="200" w:firstLine="480"/>
        <w:rPr>
          <w:rFonts w:ascii="宋体" w:hAnsi="宋体"/>
        </w:rPr>
      </w:pPr>
      <w:r w:rsidRPr="00EB7748">
        <w:rPr>
          <w:rFonts w:ascii="宋体" w:hAnsi="宋体" w:hint="eastAsia"/>
        </w:rPr>
        <w:t>本项目主要以</w:t>
      </w:r>
      <w:r w:rsidR="006341F4" w:rsidRPr="006341F4">
        <w:rPr>
          <w:rFonts w:ascii="宋体" w:hAnsi="宋体" w:hint="eastAsia"/>
        </w:rPr>
        <w:t>辽宁省大连市河口软件园东软集团</w:t>
      </w:r>
      <w:r w:rsidRPr="00EB7748">
        <w:rPr>
          <w:rFonts w:ascii="宋体" w:hAnsi="宋体" w:hint="eastAsia"/>
        </w:rPr>
        <w:t>为对象，</w:t>
      </w:r>
      <w:r w:rsidR="00D85B6F">
        <w:rPr>
          <w:rFonts w:ascii="宋体" w:hAnsi="宋体" w:hint="eastAsia"/>
        </w:rPr>
        <w:t>通过各种调研形式对IT从业人员的健康问题进行调研，详细了解了</w:t>
      </w:r>
      <w:r w:rsidR="00D85B6F" w:rsidRPr="00200812">
        <w:rPr>
          <w:rFonts w:ascii="宋体" w:hAnsi="宋体" w:hint="eastAsia"/>
        </w:rPr>
        <w:t>公司的内部组成框架、员工职能分布状况，根据不同的员工工作类型、性别差异以及辅助考虑了年龄因素，有针对性的投放了调查问卷，以得到多方面、多角度的信息反馈。</w:t>
      </w:r>
      <w:r w:rsidR="00D85B6F">
        <w:rPr>
          <w:rFonts w:ascii="宋体" w:hAnsi="宋体" w:hint="eastAsia"/>
        </w:rPr>
        <w:t>同时，</w:t>
      </w:r>
      <w:r w:rsidR="00D85B6F" w:rsidRPr="00EB7748">
        <w:rPr>
          <w:rFonts w:ascii="宋体" w:hAnsi="宋体" w:hint="eastAsia"/>
        </w:rPr>
        <w:t>通过问卷调查与访谈</w:t>
      </w:r>
      <w:r w:rsidR="00D85B6F">
        <w:rPr>
          <w:rFonts w:ascii="宋体" w:hAnsi="宋体" w:hint="eastAsia"/>
        </w:rPr>
        <w:t>，随机抽取</w:t>
      </w:r>
      <w:r w:rsidR="00D85B6F" w:rsidRPr="00200812">
        <w:rPr>
          <w:rFonts w:ascii="宋体" w:hAnsi="宋体" w:hint="eastAsia"/>
        </w:rPr>
        <w:t>几位在东软公司工作的员工，协助我们做进一步的采访，使我们对问题做进一步深入的分析和总结</w:t>
      </w:r>
      <w:r w:rsidR="00D85B6F">
        <w:rPr>
          <w:rFonts w:ascii="宋体" w:hAnsi="宋体" w:hint="eastAsia"/>
        </w:rPr>
        <w:t>，了解到他们在身体健康上遇到的问题。最终，据此提出了呼吁企业员工重视健康问题的建议性对策以及对未来IT从业人员的综合素质的建议。</w:t>
      </w:r>
    </w:p>
    <w:p w:rsidR="00DE51FA" w:rsidRPr="005253B4" w:rsidRDefault="00DE51FA" w:rsidP="00642E48">
      <w:pPr>
        <w:pStyle w:val="1"/>
        <w:rPr>
          <w:rFonts w:ascii="宋体" w:hAnsi="宋体" w:cs="Arial"/>
          <w:color w:val="000000"/>
          <w:szCs w:val="28"/>
        </w:rPr>
      </w:pPr>
      <w:r w:rsidRPr="005253B4">
        <w:rPr>
          <w:rFonts w:hint="eastAsia"/>
        </w:rPr>
        <w:t>第三部分</w:t>
      </w:r>
      <w:r w:rsidRPr="005253B4">
        <w:rPr>
          <w:rFonts w:hint="eastAsia"/>
        </w:rPr>
        <w:t xml:space="preserve">   </w:t>
      </w:r>
      <w:r w:rsidRPr="005253B4">
        <w:rPr>
          <w:rFonts w:ascii="宋体" w:hAnsi="宋体" w:cs="Arial" w:hint="eastAsia"/>
          <w:color w:val="000000"/>
          <w:szCs w:val="28"/>
        </w:rPr>
        <w:t>调研结果</w:t>
      </w:r>
      <w:r>
        <w:rPr>
          <w:rFonts w:ascii="宋体" w:hAnsi="宋体" w:cs="Arial" w:hint="eastAsia"/>
          <w:color w:val="000000"/>
          <w:szCs w:val="28"/>
        </w:rPr>
        <w:t>分析</w:t>
      </w:r>
    </w:p>
    <w:p w:rsidR="00DE51FA" w:rsidRPr="005F178C" w:rsidRDefault="005F178C" w:rsidP="00642E48">
      <w:pPr>
        <w:pStyle w:val="2"/>
      </w:pPr>
      <w:r>
        <w:rPr>
          <w:rFonts w:hint="eastAsia"/>
        </w:rPr>
        <w:t>（一）</w:t>
      </w:r>
      <w:r w:rsidR="00DE51FA" w:rsidRPr="005F178C">
        <w:rPr>
          <w:rFonts w:hint="eastAsia"/>
        </w:rPr>
        <w:t>发展现状</w:t>
      </w:r>
    </w:p>
    <w:p w:rsidR="00DF43FB" w:rsidRDefault="00DF43FB" w:rsidP="001A6688">
      <w:pPr>
        <w:ind w:firstLineChars="200" w:firstLine="480"/>
        <w:rPr>
          <w:rFonts w:ascii="宋体" w:hAnsi="宋体"/>
        </w:rPr>
      </w:pPr>
      <w:r>
        <w:rPr>
          <w:rFonts w:ascii="宋体" w:hAnsi="宋体" w:hint="eastAsia"/>
        </w:rPr>
        <w:t>做方案、调程序、熬通宵、蹲机房……这是IT人的生活常态，越来越多的IT族英年早逝的事件在警示这个群体，应该多注意身体健康管理。《中国企业员工健康绿皮书》显示，IT行业员工精神状况最差，这无疑是过劳死频发的最有力证明。多起事件的发生引发了众人对IT行业工作环境的重新审视，同时在对IT从业人员的采访中发现，他们漠视自身健康问题的态度十分令人担忧。</w:t>
      </w:r>
    </w:p>
    <w:p w:rsidR="004A5816" w:rsidRDefault="00F73B8B" w:rsidP="00DF43FB">
      <w:pPr>
        <w:ind w:firstLineChars="200" w:firstLine="480"/>
        <w:rPr>
          <w:rFonts w:ascii="宋体" w:hAnsi="宋体"/>
        </w:rPr>
      </w:pPr>
      <w:r>
        <w:rPr>
          <w:rFonts w:ascii="宋体" w:hAnsi="宋体" w:hint="eastAsia"/>
        </w:rPr>
        <w:t>以东软集团为例，东软作为一家以软件技术为核心的公司，</w:t>
      </w:r>
      <w:r w:rsidR="00BA4E20" w:rsidRPr="00BA4E20">
        <w:rPr>
          <w:rFonts w:ascii="宋体" w:hAnsi="宋体" w:hint="eastAsia"/>
        </w:rPr>
        <w:t>通过开放式创新、卓越运营管理、人力资源发展等战略的实施，全面构造公司的核心竞争力，创造客户和社会的价值，从而实现技术的价值。</w:t>
      </w:r>
      <w:r w:rsidR="0005224A">
        <w:rPr>
          <w:rFonts w:ascii="宋体" w:hAnsi="宋体" w:hint="eastAsia"/>
        </w:rPr>
        <w:t>通过对东软员工的访谈，我们了解到</w:t>
      </w:r>
      <w:r w:rsidR="00BA4E20">
        <w:rPr>
          <w:rFonts w:ascii="宋体" w:hAnsi="宋体" w:hint="eastAsia"/>
        </w:rPr>
        <w:t>东软集团现有电信事业部、金融事业部、交通事业部、政府事业部、IA事业部及AVNC&amp;IS事业部等多个部门，公司共有员工数20000余名</w:t>
      </w:r>
      <w:r w:rsidR="00BB7CA3">
        <w:rPr>
          <w:rFonts w:ascii="宋体" w:hAnsi="宋体" w:hint="eastAsia"/>
        </w:rPr>
        <w:t>。</w:t>
      </w:r>
      <w:r w:rsidR="004A5816">
        <w:rPr>
          <w:rFonts w:ascii="宋体" w:hAnsi="宋体" w:hint="eastAsia"/>
        </w:rPr>
        <w:t>通过网络，我们了</w:t>
      </w:r>
      <w:r w:rsidR="004A5816">
        <w:rPr>
          <w:rFonts w:ascii="宋体" w:hAnsi="宋体" w:hint="eastAsia"/>
        </w:rPr>
        <w:lastRenderedPageBreak/>
        <w:t>解到2006年2月25日，东软集团嵌入式软件事业部大连开发中心副主任张东因心脏病突发猝死，年仅36岁。</w:t>
      </w:r>
    </w:p>
    <w:p w:rsidR="00107DC3" w:rsidRPr="00560E96" w:rsidRDefault="00BB7CA3" w:rsidP="00DF43FB">
      <w:pPr>
        <w:ind w:firstLineChars="200" w:firstLine="480"/>
        <w:rPr>
          <w:rFonts w:ascii="宋体" w:hAnsi="宋体"/>
        </w:rPr>
      </w:pPr>
      <w:r>
        <w:rPr>
          <w:rFonts w:ascii="宋体" w:hAnsi="宋体" w:hint="eastAsia"/>
        </w:rPr>
        <w:t>近年来，</w:t>
      </w:r>
      <w:r w:rsidR="0005224A">
        <w:rPr>
          <w:rFonts w:ascii="宋体" w:hAnsi="宋体" w:hint="eastAsia"/>
        </w:rPr>
        <w:t>东软公司不断加大企业员工培训力度，不断提高公司员工的综合素质，</w:t>
      </w:r>
      <w:r w:rsidR="004A5816">
        <w:rPr>
          <w:rFonts w:ascii="宋体" w:hAnsi="宋体" w:hint="eastAsia"/>
        </w:rPr>
        <w:t>另外，通过调查结果显示，很多公司员工精神压力过大，熬夜赶工现象居多，同时漠视自身身体健康状况</w:t>
      </w:r>
      <w:r w:rsidR="007771BC">
        <w:rPr>
          <w:rFonts w:ascii="宋体" w:hAnsi="宋体" w:hint="eastAsia"/>
        </w:rPr>
        <w:t>。</w:t>
      </w:r>
    </w:p>
    <w:p w:rsidR="00C541DD" w:rsidRPr="00302CE4" w:rsidRDefault="00DE51FA" w:rsidP="00302CE4">
      <w:pPr>
        <w:pStyle w:val="2"/>
      </w:pPr>
      <w:r w:rsidRPr="005325AE">
        <w:rPr>
          <w:rFonts w:hint="eastAsia"/>
        </w:rPr>
        <w:t>（二）</w:t>
      </w:r>
      <w:r>
        <w:rPr>
          <w:rFonts w:hint="eastAsia"/>
        </w:rPr>
        <w:t>存在的主要问题</w:t>
      </w:r>
    </w:p>
    <w:p w:rsidR="00302CE4" w:rsidRDefault="00302CE4" w:rsidP="004A5816">
      <w:pPr>
        <w:widowControl/>
        <w:ind w:firstLineChars="200" w:firstLine="480"/>
        <w:jc w:val="left"/>
        <w:outlineLvl w:val="2"/>
        <w:rPr>
          <w:rFonts w:ascii="宋体" w:hAnsi="宋体"/>
        </w:rPr>
      </w:pPr>
      <w:r w:rsidRPr="00302CE4">
        <w:rPr>
          <w:rFonts w:ascii="宋体" w:hAnsi="宋体" w:hint="eastAsia"/>
        </w:rPr>
        <w:t>2006年2月27日，上海社会科学院亚健康研究中心举办的“过劳死”问题学术研讨会上，上海社科院社会学所助理研究员刘漪对最近发生的92个过劳死案例进行分析，发现近年来“过劳死”发病率直线上升、男性人群居多。科教、IT、公安和新闻行业“过劳死”人群的平均年龄已在44岁之下，成为重灾区。IT阶层“过劳死”年龄最低，只有37.9岁。</w:t>
      </w:r>
    </w:p>
    <w:p w:rsidR="00302CE4" w:rsidRDefault="00302CE4" w:rsidP="004A5816">
      <w:pPr>
        <w:widowControl/>
        <w:ind w:firstLineChars="200" w:firstLine="480"/>
        <w:jc w:val="left"/>
        <w:outlineLvl w:val="2"/>
        <w:rPr>
          <w:rFonts w:ascii="宋体" w:hAnsi="宋体"/>
        </w:rPr>
      </w:pPr>
      <w:r w:rsidRPr="00302CE4">
        <w:rPr>
          <w:rFonts w:ascii="宋体" w:hAnsi="宋体" w:hint="eastAsia"/>
        </w:rPr>
        <w:t>IT业凭什么摘得这顶“黑色桂冠”？IDC华东总监张明认为，这是由IT行业产品更新快决定的。“听见过作家有过劳死吗？很少——因为他们写一部作品，会有很长的时间酝酿，有充分的时间劳逸结合。”</w:t>
      </w:r>
    </w:p>
    <w:p w:rsidR="00302CE4" w:rsidRDefault="00302CE4" w:rsidP="004A5816">
      <w:pPr>
        <w:widowControl/>
        <w:ind w:firstLineChars="200" w:firstLine="480"/>
        <w:jc w:val="left"/>
        <w:outlineLvl w:val="2"/>
        <w:rPr>
          <w:rFonts w:ascii="宋体" w:hAnsi="宋体"/>
        </w:rPr>
      </w:pPr>
      <w:r w:rsidRPr="00302CE4">
        <w:rPr>
          <w:rFonts w:ascii="宋体" w:hAnsi="宋体" w:hint="eastAsia"/>
        </w:rPr>
        <w:t>英特尔公司创始人之一戈登•摩尔于1965年预言“微芯片上集成的晶体管数目每12个月翻一番”。多年后的事实证明，芯片技术日新月异的更新速度远高于摩尔当年天文数字般的预言。“不仅芯片的更新符合‘摩尔定律’，整个IT产业链都由它无形操纵，因为它们都围绕芯片展开。频繁更新是整个IT业的主旋律，当然会造成节奏快、压力大的行业环境了。”张明说。</w:t>
      </w:r>
    </w:p>
    <w:p w:rsidR="00302CE4" w:rsidRDefault="00302CE4" w:rsidP="004A5816">
      <w:pPr>
        <w:widowControl/>
        <w:ind w:firstLineChars="200" w:firstLine="480"/>
        <w:jc w:val="left"/>
        <w:outlineLvl w:val="2"/>
        <w:rPr>
          <w:rFonts w:ascii="宋体" w:hAnsi="宋体"/>
        </w:rPr>
      </w:pPr>
      <w:r w:rsidRPr="00302CE4">
        <w:rPr>
          <w:rFonts w:ascii="宋体" w:hAnsi="宋体" w:hint="eastAsia"/>
        </w:rPr>
        <w:t>全球最大的人力资源咨询公司——美世咨询的雇员福利计划中国咨询总监范志华则认为：“凡是高度依靠从业人员脑力资源的行业，都有更易过劳死的倾向，IT、科教、新闻等皆属此类。”</w:t>
      </w:r>
    </w:p>
    <w:p w:rsidR="00302CE4" w:rsidRDefault="00302CE4" w:rsidP="004A5816">
      <w:pPr>
        <w:widowControl/>
        <w:ind w:firstLineChars="200" w:firstLine="480"/>
        <w:jc w:val="left"/>
        <w:outlineLvl w:val="2"/>
        <w:rPr>
          <w:rFonts w:ascii="宋体" w:hAnsi="宋体"/>
        </w:rPr>
      </w:pPr>
      <w:r w:rsidRPr="00302CE4">
        <w:rPr>
          <w:rFonts w:ascii="宋体" w:hAnsi="宋体" w:hint="eastAsia"/>
        </w:rPr>
        <w:t>“行业和企业管理都是外因，人本身的内因更为重要。IT业从业人员的自我期许过高。”上海社科院亚健康中心副主任夏国美认为，“很多时候，是员工自己选择了超负荷的生活方式。”</w:t>
      </w:r>
    </w:p>
    <w:p w:rsidR="00302CE4" w:rsidRDefault="00302CE4" w:rsidP="004A5816">
      <w:pPr>
        <w:widowControl/>
        <w:ind w:firstLineChars="200" w:firstLine="480"/>
        <w:jc w:val="left"/>
        <w:outlineLvl w:val="2"/>
        <w:rPr>
          <w:rFonts w:ascii="宋体" w:hAnsi="宋体"/>
        </w:rPr>
      </w:pPr>
      <w:r w:rsidRPr="00302CE4">
        <w:rPr>
          <w:rFonts w:ascii="宋体" w:hAnsi="宋体" w:hint="eastAsia"/>
        </w:rPr>
        <w:t>人喘不过气来的工作节奏下，不少人甚至连看病的时间都没有。据广州市第二人民医院统计，在一些慢性病或是颈椎病的科室中，有将近10%的挂号者是代</w:t>
      </w:r>
      <w:r w:rsidRPr="00302CE4">
        <w:rPr>
          <w:rFonts w:ascii="宋体" w:hAnsi="宋体" w:hint="eastAsia"/>
        </w:rPr>
        <w:lastRenderedPageBreak/>
        <w:t>人看病的。找人代劳者大多是一些白领人士，特别是一些IT从业人员。因为他们找不出看病的时间,只好请人代述“病情”,胡乱抓药了！</w:t>
      </w:r>
    </w:p>
    <w:p w:rsidR="00302CE4" w:rsidRDefault="00302CE4" w:rsidP="004A5816">
      <w:pPr>
        <w:widowControl/>
        <w:ind w:firstLineChars="200" w:firstLine="480"/>
        <w:jc w:val="left"/>
        <w:outlineLvl w:val="2"/>
        <w:rPr>
          <w:rFonts w:ascii="宋体" w:hAnsi="宋体"/>
        </w:rPr>
      </w:pPr>
      <w:r w:rsidRPr="00302CE4">
        <w:rPr>
          <w:rFonts w:ascii="宋体" w:hAnsi="宋体" w:hint="eastAsia"/>
        </w:rPr>
        <w:t>IT业发展的特定阶段，也决定了从业人员压力过大。由于前两年IT业泡沫破灭，造成风险投资对整个行业的观望，使得现在的IT企业运营资本比先前吃紧很多。企业在今天没有更多的钱雇用员工，常常是一个人顶两人用。</w:t>
      </w:r>
    </w:p>
    <w:p w:rsidR="00302CE4" w:rsidRDefault="00302CE4" w:rsidP="004A5816">
      <w:pPr>
        <w:widowControl/>
        <w:ind w:firstLineChars="200" w:firstLine="480"/>
        <w:jc w:val="left"/>
        <w:outlineLvl w:val="2"/>
        <w:rPr>
          <w:rFonts w:ascii="宋体" w:hAnsi="宋体"/>
        </w:rPr>
      </w:pPr>
      <w:r w:rsidRPr="00302CE4">
        <w:rPr>
          <w:rFonts w:ascii="宋体" w:hAnsi="宋体" w:hint="eastAsia"/>
        </w:rPr>
        <w:t>自中国几家网络公司在纳斯达克上市表现不俗以来，“上市”俨然成为众多IT企业的终极奋斗目标。每3个月就要交出1份漂亮的成绩单，这使得上市企业一分一秒都不敢松懈，同时也把经营压力分解到每位员工头上。51job的CEO甄荣辉说：“先前，为了赴美上市我把自己弄得很痛苦；但成功上市后，我更痛苦了！”</w:t>
      </w:r>
    </w:p>
    <w:p w:rsidR="00EC1064" w:rsidRDefault="00EC1064" w:rsidP="004A5816">
      <w:pPr>
        <w:widowControl/>
        <w:ind w:firstLineChars="200" w:firstLine="480"/>
        <w:jc w:val="left"/>
        <w:outlineLvl w:val="2"/>
        <w:rPr>
          <w:rFonts w:ascii="宋体" w:hAnsi="宋体"/>
        </w:rPr>
      </w:pPr>
      <w:r>
        <w:rPr>
          <w:rFonts w:ascii="宋体" w:hAnsi="宋体" w:hint="eastAsia"/>
        </w:rPr>
        <w:t>总结下来，目前存在的问题主要是：</w:t>
      </w:r>
    </w:p>
    <w:p w:rsidR="00EC1064" w:rsidRDefault="00EC1064" w:rsidP="00EC1064">
      <w:pPr>
        <w:widowControl/>
        <w:ind w:firstLineChars="200" w:firstLine="480"/>
        <w:jc w:val="left"/>
        <w:outlineLvl w:val="2"/>
        <w:rPr>
          <w:rFonts w:ascii="宋体" w:hAnsi="宋体"/>
        </w:rPr>
      </w:pPr>
      <w:r>
        <w:rPr>
          <w:rFonts w:ascii="宋体" w:hAnsi="宋体"/>
        </w:rPr>
        <w:t>1、</w:t>
      </w:r>
      <w:r>
        <w:rPr>
          <w:rFonts w:ascii="宋体" w:hAnsi="宋体" w:hint="eastAsia"/>
        </w:rPr>
        <w:t>工作任务多工作指标过高导致精神压力增大，同时也必须得加班加点才能完成工作任务；</w:t>
      </w:r>
    </w:p>
    <w:p w:rsidR="00EC1064" w:rsidRDefault="00EC1064" w:rsidP="00EC1064">
      <w:pPr>
        <w:widowControl/>
        <w:ind w:firstLineChars="200" w:firstLine="480"/>
        <w:jc w:val="left"/>
        <w:outlineLvl w:val="2"/>
        <w:rPr>
          <w:rFonts w:ascii="宋体" w:hAnsi="宋体"/>
        </w:rPr>
      </w:pPr>
      <w:r>
        <w:rPr>
          <w:rFonts w:ascii="宋体" w:hAnsi="宋体"/>
        </w:rPr>
        <w:t>2、</w:t>
      </w:r>
      <w:r>
        <w:rPr>
          <w:rFonts w:ascii="宋体" w:hAnsi="宋体" w:hint="eastAsia"/>
        </w:rPr>
        <w:t>工作任务紧必须得连夜熬夜赶工；</w:t>
      </w:r>
    </w:p>
    <w:p w:rsidR="00EC1064" w:rsidRDefault="00EC1064" w:rsidP="00EC1064">
      <w:pPr>
        <w:widowControl/>
        <w:ind w:firstLineChars="200" w:firstLine="480"/>
        <w:jc w:val="left"/>
        <w:outlineLvl w:val="2"/>
        <w:rPr>
          <w:rFonts w:ascii="宋体" w:hAnsi="宋体"/>
        </w:rPr>
      </w:pPr>
      <w:r>
        <w:rPr>
          <w:rFonts w:ascii="宋体" w:hAnsi="宋体"/>
        </w:rPr>
        <w:t>3、</w:t>
      </w:r>
      <w:r>
        <w:rPr>
          <w:rFonts w:ascii="宋体" w:hAnsi="宋体" w:hint="eastAsia"/>
        </w:rPr>
        <w:t>IT行业竞争激烈必须高强度工作才能保证公司高速发展；</w:t>
      </w:r>
    </w:p>
    <w:p w:rsidR="00EC1064" w:rsidRDefault="00EC1064" w:rsidP="00EC1064">
      <w:pPr>
        <w:widowControl/>
        <w:ind w:firstLineChars="200" w:firstLine="480"/>
        <w:jc w:val="left"/>
        <w:outlineLvl w:val="2"/>
        <w:rPr>
          <w:rFonts w:ascii="宋体" w:hAnsi="宋体"/>
        </w:rPr>
      </w:pPr>
      <w:r>
        <w:rPr>
          <w:rFonts w:ascii="宋体" w:hAnsi="宋体"/>
        </w:rPr>
        <w:t>4、</w:t>
      </w:r>
      <w:r>
        <w:rPr>
          <w:rFonts w:ascii="宋体" w:hAnsi="宋体" w:hint="eastAsia"/>
        </w:rPr>
        <w:t>IT行业知识更新快，为了不被淘汰必须不断学习充电，付出数倍的努力才能在行业中处于不败之地；</w:t>
      </w:r>
    </w:p>
    <w:p w:rsidR="00EC1064" w:rsidRPr="00EC1064" w:rsidRDefault="00EC1064" w:rsidP="004A5816">
      <w:pPr>
        <w:widowControl/>
        <w:ind w:firstLineChars="200" w:firstLine="480"/>
        <w:jc w:val="left"/>
        <w:outlineLvl w:val="2"/>
        <w:rPr>
          <w:rFonts w:ascii="宋体" w:hAnsi="宋体"/>
        </w:rPr>
      </w:pPr>
      <w:r>
        <w:rPr>
          <w:rFonts w:ascii="宋体" w:hAnsi="宋体"/>
        </w:rPr>
        <w:t>5、</w:t>
      </w:r>
      <w:r>
        <w:rPr>
          <w:rFonts w:ascii="宋体" w:hAnsi="宋体" w:hint="eastAsia"/>
        </w:rPr>
        <w:t>企业或管理者不顾工作和员工实际情况，不顾劳动法规定，强行施压，制定不合理的工作制度，建立不合理的工作氛围。</w:t>
      </w:r>
    </w:p>
    <w:p w:rsidR="008D7F80" w:rsidRDefault="00DE51FA" w:rsidP="00302CE4">
      <w:pPr>
        <w:pStyle w:val="2"/>
      </w:pPr>
      <w:r>
        <w:rPr>
          <w:rFonts w:hint="eastAsia"/>
        </w:rPr>
        <w:t>（三）主要措施</w:t>
      </w:r>
    </w:p>
    <w:p w:rsidR="00302CE4" w:rsidRDefault="00E22D41" w:rsidP="00302CE4">
      <w:pPr>
        <w:ind w:firstLineChars="200" w:firstLine="480"/>
        <w:rPr>
          <w:rFonts w:ascii="宋体" w:hAnsi="宋体"/>
        </w:rPr>
      </w:pPr>
      <w:r w:rsidRPr="00E22D41">
        <w:rPr>
          <w:rFonts w:ascii="宋体" w:hAnsi="宋体" w:hint="eastAsia"/>
        </w:rPr>
        <w:t>员工压力过大，健康状态堪忧。企业如何防患于未然？</w:t>
      </w:r>
      <w:r>
        <w:rPr>
          <w:rFonts w:ascii="宋体" w:hAnsi="宋体" w:hint="eastAsia"/>
        </w:rPr>
        <w:t>员工自身如何防患于未然？</w:t>
      </w:r>
    </w:p>
    <w:p w:rsidR="00E22D41" w:rsidRDefault="00E22D41" w:rsidP="00302CE4">
      <w:pPr>
        <w:ind w:firstLineChars="200" w:firstLine="480"/>
        <w:rPr>
          <w:rFonts w:ascii="宋体" w:hAnsi="宋体"/>
        </w:rPr>
      </w:pPr>
      <w:r w:rsidRPr="00E22D41">
        <w:rPr>
          <w:rFonts w:ascii="宋体" w:hAnsi="宋体" w:hint="eastAsia"/>
        </w:rPr>
        <w:t>“中关村人力资源经理协会”日前所做的一份关于园区员工生活的调查显示，12.6％的员工生活方式（饮食、睡眠、运动）很差，44.7％的员工有时不好，加上工作压力大，造成亚健康状态普遍。而身体不舒服时，46.5％的员工自己买药，18.5％的员工回家歇一歇，咨询医生、看医生的比例仅占5.2％，这不仅说明了员工就医观念弱，也反映出企业并没有方便就医的环境和条件。在残酷的优胜劣汰面前，企业没有多余的精力考虑为员工的健康提供保障。</w:t>
      </w:r>
    </w:p>
    <w:p w:rsidR="00E22D41" w:rsidRDefault="00E22D41" w:rsidP="00302CE4">
      <w:pPr>
        <w:ind w:firstLineChars="200" w:firstLine="480"/>
        <w:rPr>
          <w:rFonts w:ascii="宋体" w:hAnsi="宋体"/>
        </w:rPr>
      </w:pPr>
      <w:r w:rsidRPr="00E22D41">
        <w:rPr>
          <w:rFonts w:ascii="宋体" w:hAnsi="宋体" w:hint="eastAsia"/>
        </w:rPr>
        <w:lastRenderedPageBreak/>
        <w:t>一些亚洲国家如日本、中国的企业文化中是以‘加班多少’作为衡量员工是否努力的标准，许多人的工作时间都大大超过法定的8小时。国内企业大多不设加班工资。美世咨询范志华认为：“企业自身面临的竞争程度、企业整体实力的小环境，以及国家法规建设、民族文化等整个大环境，造成了国内企业比国外企业差、民营企业比大型企业差的现象。”</w:t>
      </w:r>
    </w:p>
    <w:p w:rsidR="00E22D41" w:rsidRDefault="00E22D41" w:rsidP="00302CE4">
      <w:pPr>
        <w:ind w:firstLineChars="200" w:firstLine="480"/>
        <w:rPr>
          <w:rFonts w:ascii="宋体" w:hAnsi="宋体"/>
        </w:rPr>
      </w:pPr>
      <w:r w:rsidRPr="00E22D41">
        <w:rPr>
          <w:rFonts w:ascii="宋体" w:hAnsi="宋体" w:hint="eastAsia"/>
        </w:rPr>
        <w:t>一些国内企业已经意识到员工健康问题，特设了健康辅导人员为员工提供服务，如百度的首位健康辅导师日前已经上岗，但员工往往会有隐私方面的顾虑。由第3方EAP（员工帮助计划）机构来担任这一工作，既专业又能最大限度地打消员工不必要的顾虑。除了一些跨国企业在华机构之外，不少大型国内企业，如联想，也已经在几年前引进了EAP计划。而</w:t>
      </w:r>
      <w:r>
        <w:rPr>
          <w:rFonts w:ascii="宋体" w:hAnsi="宋体" w:hint="eastAsia"/>
        </w:rPr>
        <w:t>在我们调研的</w:t>
      </w:r>
      <w:r w:rsidRPr="00E22D41">
        <w:rPr>
          <w:rFonts w:ascii="宋体" w:hAnsi="宋体" w:hint="eastAsia"/>
        </w:rPr>
        <w:t>发生张东猝死事件的东软集团，也表示将适时引进该计划。</w:t>
      </w:r>
    </w:p>
    <w:p w:rsidR="00E22D41" w:rsidRDefault="00E22D41" w:rsidP="00302CE4">
      <w:pPr>
        <w:ind w:firstLineChars="200" w:firstLine="480"/>
        <w:rPr>
          <w:rFonts w:ascii="宋体" w:hAnsi="宋体"/>
        </w:rPr>
      </w:pPr>
      <w:r>
        <w:rPr>
          <w:rFonts w:ascii="宋体" w:hAnsi="宋体" w:hint="eastAsia"/>
        </w:rPr>
        <w:t>据了解，</w:t>
      </w:r>
      <w:r w:rsidRPr="00E22D41">
        <w:rPr>
          <w:rFonts w:ascii="宋体" w:hAnsi="宋体" w:hint="eastAsia"/>
        </w:rPr>
        <w:t>东软已经按照集团内部标准应急程序处理了张东的身后事宜：1、事发后，立即组建由员工所在部门、公司人力资源部门、行政管理部门和工会等相关部门负责人组成的紧急处理小组； 2、了解事实，迅速通知死者家属（死因请医生或法医鉴定）；3、通知相关保险公司，同时尽快落实公司相关的抚恤政策；4、组建治丧委员会，举办追悼会和遗体告别仪式；5、做好死者家属的接待和抚慰工作，妥善处理和答复其家属的意见，保持与他们的长期联络并关心其生活。注重身后事，一向是中国人的传统。东软等国内多数大中型企业已经能够基本处置到位。</w:t>
      </w:r>
    </w:p>
    <w:p w:rsidR="00E22D41" w:rsidRPr="00E22D41" w:rsidRDefault="00E22D41" w:rsidP="00302CE4">
      <w:pPr>
        <w:ind w:firstLineChars="200" w:firstLine="480"/>
        <w:rPr>
          <w:rFonts w:ascii="宋体" w:hAnsi="宋体"/>
        </w:rPr>
      </w:pPr>
      <w:r>
        <w:rPr>
          <w:rFonts w:ascii="宋体" w:hAnsi="宋体" w:hint="eastAsia"/>
        </w:rPr>
        <w:t>但是，员工自身的健康状况也应得到重视，我们应该选择更健康的生活。整个IT行业需要</w:t>
      </w:r>
      <w:r>
        <w:rPr>
          <w:rFonts w:ascii="宋体" w:hAnsi="宋体"/>
        </w:rPr>
        <w:t>“</w:t>
      </w:r>
      <w:r>
        <w:rPr>
          <w:rFonts w:ascii="宋体" w:hAnsi="宋体" w:hint="eastAsia"/>
        </w:rPr>
        <w:t>人</w:t>
      </w:r>
      <w:r>
        <w:rPr>
          <w:rFonts w:ascii="宋体" w:hAnsi="宋体"/>
        </w:rPr>
        <w:t>”</w:t>
      </w:r>
      <w:r>
        <w:rPr>
          <w:rFonts w:ascii="宋体" w:hAnsi="宋体" w:hint="eastAsia"/>
        </w:rPr>
        <w:t>来推动，“人”才是最基本的关键因素。留得青山在，不怕没柴烧，大可不必急在一时。有时候要懂得自我释放，对个人和企业皆如此。</w:t>
      </w:r>
    </w:p>
    <w:p w:rsidR="00371142" w:rsidRPr="00302CE4" w:rsidRDefault="00E35495" w:rsidP="00302CE4">
      <w:pPr>
        <w:pStyle w:val="1"/>
        <w:rPr>
          <w:rFonts w:ascii="宋体" w:hAnsi="宋体" w:cs="Arial"/>
          <w:color w:val="000000"/>
          <w:szCs w:val="28"/>
        </w:rPr>
      </w:pPr>
      <w:r w:rsidRPr="005253B4">
        <w:rPr>
          <w:rFonts w:hint="eastAsia"/>
        </w:rPr>
        <w:t>第</w:t>
      </w:r>
      <w:r>
        <w:rPr>
          <w:rFonts w:hint="eastAsia"/>
        </w:rPr>
        <w:t>四</w:t>
      </w:r>
      <w:r w:rsidRPr="005253B4">
        <w:rPr>
          <w:rFonts w:hint="eastAsia"/>
        </w:rPr>
        <w:t>部分</w:t>
      </w:r>
      <w:r w:rsidRPr="005253B4">
        <w:rPr>
          <w:rFonts w:hint="eastAsia"/>
        </w:rPr>
        <w:t xml:space="preserve">   </w:t>
      </w:r>
      <w:r>
        <w:rPr>
          <w:rFonts w:ascii="宋体" w:hAnsi="宋体" w:cs="Arial" w:hint="eastAsia"/>
          <w:color w:val="000000"/>
          <w:szCs w:val="28"/>
        </w:rPr>
        <w:t>总结认识</w:t>
      </w:r>
    </w:p>
    <w:p w:rsidR="00371142" w:rsidRDefault="00E22D41" w:rsidP="00E22D41">
      <w:pPr>
        <w:ind w:firstLineChars="200" w:firstLine="480"/>
        <w:rPr>
          <w:rFonts w:ascii="宋体" w:hAnsi="宋体"/>
        </w:rPr>
      </w:pPr>
      <w:r>
        <w:rPr>
          <w:rFonts w:asciiTheme="minorEastAsia" w:eastAsiaTheme="minorEastAsia" w:hAnsiTheme="minorEastAsia" w:hint="eastAsia"/>
          <w:szCs w:val="24"/>
        </w:rPr>
        <w:t>IT是</w:t>
      </w:r>
      <w:r w:rsidRPr="00E22D41">
        <w:rPr>
          <w:rFonts w:ascii="宋体" w:hAnsi="宋体" w:hint="eastAsia"/>
        </w:rPr>
        <w:t>一个创造无数神话的地方，但是别忘记，创造神话的主角是“人”。没有了主角，神话就变成了一幕幕悲剧。</w:t>
      </w:r>
    </w:p>
    <w:p w:rsidR="00E22D41" w:rsidRDefault="00E22D41" w:rsidP="00E22D41">
      <w:pPr>
        <w:ind w:firstLineChars="200" w:firstLine="480"/>
        <w:rPr>
          <w:rFonts w:ascii="宋体" w:hAnsi="宋体"/>
        </w:rPr>
      </w:pPr>
      <w:r>
        <w:rPr>
          <w:rFonts w:ascii="宋体" w:hAnsi="宋体" w:hint="eastAsia"/>
        </w:rPr>
        <w:t>我们要将自身健康问题重视起来，在加强专业知识积累的同时，也不要忘了提升自己的身体素质，这不光是对未来</w:t>
      </w:r>
      <w:r w:rsidR="00C22A9E">
        <w:rPr>
          <w:rFonts w:ascii="宋体" w:hAnsi="宋体" w:hint="eastAsia"/>
        </w:rPr>
        <w:t>能够把握住良好工作机会的保证，也是对</w:t>
      </w:r>
      <w:r w:rsidR="00C22A9E">
        <w:rPr>
          <w:rFonts w:ascii="宋体" w:hAnsi="宋体" w:hint="eastAsia"/>
        </w:rPr>
        <w:lastRenderedPageBreak/>
        <w:t>家人朋友，对自己的保证。不要做下一个倒下的IT人，这是一句忠告，也是祝福！</w:t>
      </w:r>
    </w:p>
    <w:p w:rsidR="00E22D41" w:rsidRDefault="00E22D41" w:rsidP="00E22D41">
      <w:pPr>
        <w:ind w:firstLineChars="200" w:firstLine="480"/>
        <w:rPr>
          <w:rFonts w:ascii="宋体" w:hAnsi="宋体"/>
        </w:rPr>
      </w:pPr>
      <w:r>
        <w:rPr>
          <w:rFonts w:ascii="宋体" w:hAnsi="宋体" w:hint="eastAsia"/>
        </w:rPr>
        <w:t>感谢学校及学院给我们这次机会可以深入了解这一问题，也感谢在实践中给予我们无私帮助的人。</w:t>
      </w:r>
    </w:p>
    <w:p w:rsidR="00E22D41" w:rsidRDefault="00E22D41" w:rsidP="00E22D41">
      <w:pPr>
        <w:ind w:firstLineChars="200" w:firstLine="480"/>
        <w:rPr>
          <w:rFonts w:ascii="宋体" w:hAnsi="宋体"/>
        </w:rPr>
      </w:pPr>
    </w:p>
    <w:p w:rsidR="00E22D41" w:rsidRDefault="00E22D41" w:rsidP="00E22D41">
      <w:pPr>
        <w:ind w:firstLineChars="200" w:firstLine="480"/>
        <w:rPr>
          <w:rFonts w:ascii="宋体" w:hAnsi="宋体"/>
        </w:rPr>
      </w:pPr>
    </w:p>
    <w:p w:rsidR="00E22D41" w:rsidRDefault="00E22D41" w:rsidP="00E22D41">
      <w:pPr>
        <w:ind w:firstLineChars="200" w:firstLine="480"/>
        <w:rPr>
          <w:rFonts w:ascii="宋体" w:hAnsi="宋体"/>
        </w:rPr>
      </w:pPr>
    </w:p>
    <w:p w:rsidR="00E22D41" w:rsidRPr="00E22D41" w:rsidRDefault="00E22D41" w:rsidP="00E22D41">
      <w:pPr>
        <w:ind w:firstLineChars="200" w:firstLine="480"/>
        <w:rPr>
          <w:rFonts w:ascii="宋体" w:hAnsi="宋体"/>
        </w:rPr>
      </w:pPr>
    </w:p>
    <w:p w:rsidR="00371142" w:rsidRDefault="00371142" w:rsidP="00371142">
      <w:pPr>
        <w:ind w:leftChars="200" w:left="480" w:right="1560" w:firstLineChars="1650" w:firstLine="3960"/>
        <w:rPr>
          <w:rFonts w:ascii="宋体" w:hAnsi="宋体"/>
        </w:rPr>
      </w:pPr>
      <w:r>
        <w:rPr>
          <w:rFonts w:ascii="宋体" w:hAnsi="宋体" w:hint="eastAsia"/>
        </w:rPr>
        <w:t>组员签名：</w:t>
      </w:r>
    </w:p>
    <w:p w:rsidR="00371142" w:rsidRDefault="00371142" w:rsidP="00371142">
      <w:pPr>
        <w:ind w:leftChars="200" w:left="480" w:right="1680"/>
        <w:jc w:val="center"/>
        <w:rPr>
          <w:rFonts w:ascii="宋体" w:hAnsi="宋体"/>
        </w:rPr>
      </w:pPr>
      <w:r>
        <w:rPr>
          <w:rFonts w:ascii="宋体" w:hAnsi="宋体" w:hint="eastAsia"/>
        </w:rPr>
        <w:t xml:space="preserve">                       </w:t>
      </w:r>
    </w:p>
    <w:p w:rsidR="00371142" w:rsidRDefault="00371142" w:rsidP="00371142">
      <w:pPr>
        <w:ind w:leftChars="200" w:left="480" w:right="1680"/>
        <w:jc w:val="center"/>
        <w:rPr>
          <w:rFonts w:ascii="仿宋_GB2312" w:eastAsia="仿宋_GB2312" w:hAnsi="仿宋_GB2312"/>
          <w:kern w:val="0"/>
          <w:sz w:val="28"/>
          <w:shd w:val="clear" w:color="auto" w:fill="FFFFFF"/>
        </w:rPr>
      </w:pPr>
      <w:r>
        <w:rPr>
          <w:rFonts w:ascii="宋体" w:hAnsi="宋体" w:hint="eastAsia"/>
        </w:rPr>
        <w:t xml:space="preserve">                       </w:t>
      </w:r>
      <w:r w:rsidR="00F43789">
        <w:rPr>
          <w:rFonts w:ascii="宋体" w:hAnsi="宋体" w:hint="eastAsia"/>
        </w:rPr>
        <w:t xml:space="preserve">        </w:t>
      </w:r>
      <w:r>
        <w:rPr>
          <w:rFonts w:ascii="宋体" w:hAnsi="宋体" w:hint="eastAsia"/>
        </w:rPr>
        <w:t xml:space="preserve"> 日期：201</w:t>
      </w:r>
      <w:r w:rsidR="00302CE4">
        <w:rPr>
          <w:rFonts w:ascii="宋体" w:hAnsi="宋体" w:hint="eastAsia"/>
        </w:rPr>
        <w:t>6</w:t>
      </w:r>
      <w:r>
        <w:rPr>
          <w:rFonts w:ascii="宋体" w:hAnsi="宋体" w:hint="eastAsia"/>
        </w:rPr>
        <w:t>年</w:t>
      </w:r>
      <w:r w:rsidR="00533F89">
        <w:rPr>
          <w:rFonts w:ascii="宋体" w:hAnsi="宋体" w:hint="eastAsia"/>
        </w:rPr>
        <w:t>8</w:t>
      </w:r>
      <w:r>
        <w:rPr>
          <w:rFonts w:ascii="宋体" w:hAnsi="宋体" w:hint="eastAsia"/>
        </w:rPr>
        <w:t>月</w:t>
      </w:r>
    </w:p>
    <w:p w:rsidR="00371142" w:rsidRPr="00D3466A" w:rsidRDefault="00371142">
      <w:pPr>
        <w:rPr>
          <w:rFonts w:asciiTheme="minorEastAsia" w:eastAsiaTheme="minorEastAsia" w:hAnsiTheme="minorEastAsia"/>
          <w:szCs w:val="24"/>
        </w:rPr>
      </w:pPr>
    </w:p>
    <w:sectPr w:rsidR="00371142" w:rsidRPr="00D3466A" w:rsidSect="00700EF9">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E88" w:rsidRDefault="00A23E88" w:rsidP="00477E55">
      <w:r>
        <w:separator/>
      </w:r>
    </w:p>
  </w:endnote>
  <w:endnote w:type="continuationSeparator" w:id="0">
    <w:p w:rsidR="00A23E88" w:rsidRDefault="00A23E88" w:rsidP="0047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545614"/>
      <w:docPartObj>
        <w:docPartGallery w:val="Page Numbers (Bottom of Page)"/>
        <w:docPartUnique/>
      </w:docPartObj>
    </w:sdtPr>
    <w:sdtEndPr/>
    <w:sdtContent>
      <w:p w:rsidR="00700EF9" w:rsidRDefault="00700EF9">
        <w:pPr>
          <w:pStyle w:val="a4"/>
          <w:jc w:val="right"/>
        </w:pPr>
        <w:r>
          <w:fldChar w:fldCharType="begin"/>
        </w:r>
        <w:r>
          <w:instrText>PAGE   \* MERGEFORMAT</w:instrText>
        </w:r>
        <w:r>
          <w:fldChar w:fldCharType="separate"/>
        </w:r>
        <w:r w:rsidR="001A7907" w:rsidRPr="001A7907">
          <w:rPr>
            <w:noProof/>
            <w:lang w:val="zh-CN"/>
          </w:rPr>
          <w:t>1</w:t>
        </w:r>
        <w:r>
          <w:fldChar w:fldCharType="end"/>
        </w:r>
      </w:p>
    </w:sdtContent>
  </w:sdt>
  <w:p w:rsidR="00700EF9" w:rsidRDefault="00700EF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10930"/>
      <w:docPartObj>
        <w:docPartGallery w:val="Page Numbers (Bottom of Page)"/>
        <w:docPartUnique/>
      </w:docPartObj>
    </w:sdtPr>
    <w:sdtEndPr/>
    <w:sdtContent>
      <w:p w:rsidR="00700EF9" w:rsidRDefault="00700EF9">
        <w:pPr>
          <w:pStyle w:val="a4"/>
          <w:jc w:val="right"/>
        </w:pPr>
        <w:r>
          <w:fldChar w:fldCharType="begin"/>
        </w:r>
        <w:r>
          <w:instrText>PAGE   \* MERGEFORMAT</w:instrText>
        </w:r>
        <w:r>
          <w:fldChar w:fldCharType="separate"/>
        </w:r>
        <w:r w:rsidR="001A7907" w:rsidRPr="001A7907">
          <w:rPr>
            <w:noProof/>
            <w:lang w:val="zh-CN"/>
          </w:rPr>
          <w:t>2</w:t>
        </w:r>
        <w:r>
          <w:fldChar w:fldCharType="end"/>
        </w:r>
      </w:p>
    </w:sdtContent>
  </w:sdt>
  <w:p w:rsidR="00700EF9" w:rsidRDefault="00700EF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E88" w:rsidRDefault="00A23E88" w:rsidP="00477E55">
      <w:r>
        <w:separator/>
      </w:r>
    </w:p>
  </w:footnote>
  <w:footnote w:type="continuationSeparator" w:id="0">
    <w:p w:rsidR="00A23E88" w:rsidRDefault="00A23E88" w:rsidP="00477E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14B1"/>
    <w:multiLevelType w:val="hybridMultilevel"/>
    <w:tmpl w:val="384E53C2"/>
    <w:lvl w:ilvl="0" w:tplc="A8AE8F76">
      <w:start w:val="1"/>
      <w:numFmt w:val="japaneseCounting"/>
      <w:lvlText w:val="（%1）"/>
      <w:lvlJc w:val="left"/>
      <w:pPr>
        <w:ind w:left="1204" w:hanging="765"/>
      </w:pPr>
      <w:rPr>
        <w:rFonts w:hint="default"/>
      </w:rPr>
    </w:lvl>
    <w:lvl w:ilvl="1" w:tplc="04090019" w:tentative="1">
      <w:start w:val="1"/>
      <w:numFmt w:val="lowerLetter"/>
      <w:lvlText w:val="%2)"/>
      <w:lvlJc w:val="left"/>
      <w:pPr>
        <w:ind w:left="1279" w:hanging="420"/>
      </w:pPr>
    </w:lvl>
    <w:lvl w:ilvl="2" w:tplc="0409001B" w:tentative="1">
      <w:start w:val="1"/>
      <w:numFmt w:val="lowerRoman"/>
      <w:lvlText w:val="%3."/>
      <w:lvlJc w:val="right"/>
      <w:pPr>
        <w:ind w:left="1699" w:hanging="420"/>
      </w:pPr>
    </w:lvl>
    <w:lvl w:ilvl="3" w:tplc="0409000F" w:tentative="1">
      <w:start w:val="1"/>
      <w:numFmt w:val="decimal"/>
      <w:lvlText w:val="%4."/>
      <w:lvlJc w:val="left"/>
      <w:pPr>
        <w:ind w:left="2119" w:hanging="420"/>
      </w:pPr>
    </w:lvl>
    <w:lvl w:ilvl="4" w:tplc="04090019" w:tentative="1">
      <w:start w:val="1"/>
      <w:numFmt w:val="lowerLetter"/>
      <w:lvlText w:val="%5)"/>
      <w:lvlJc w:val="left"/>
      <w:pPr>
        <w:ind w:left="2539" w:hanging="420"/>
      </w:pPr>
    </w:lvl>
    <w:lvl w:ilvl="5" w:tplc="0409001B" w:tentative="1">
      <w:start w:val="1"/>
      <w:numFmt w:val="lowerRoman"/>
      <w:lvlText w:val="%6."/>
      <w:lvlJc w:val="right"/>
      <w:pPr>
        <w:ind w:left="2959" w:hanging="420"/>
      </w:pPr>
    </w:lvl>
    <w:lvl w:ilvl="6" w:tplc="0409000F" w:tentative="1">
      <w:start w:val="1"/>
      <w:numFmt w:val="decimal"/>
      <w:lvlText w:val="%7."/>
      <w:lvlJc w:val="left"/>
      <w:pPr>
        <w:ind w:left="3379" w:hanging="420"/>
      </w:pPr>
    </w:lvl>
    <w:lvl w:ilvl="7" w:tplc="04090019" w:tentative="1">
      <w:start w:val="1"/>
      <w:numFmt w:val="lowerLetter"/>
      <w:lvlText w:val="%8)"/>
      <w:lvlJc w:val="left"/>
      <w:pPr>
        <w:ind w:left="3799" w:hanging="420"/>
      </w:pPr>
    </w:lvl>
    <w:lvl w:ilvl="8" w:tplc="0409001B" w:tentative="1">
      <w:start w:val="1"/>
      <w:numFmt w:val="lowerRoman"/>
      <w:lvlText w:val="%9."/>
      <w:lvlJc w:val="right"/>
      <w:pPr>
        <w:ind w:left="4219" w:hanging="420"/>
      </w:pPr>
    </w:lvl>
  </w:abstractNum>
  <w:abstractNum w:abstractNumId="1" w15:restartNumberingAfterBreak="0">
    <w:nsid w:val="064B25A5"/>
    <w:multiLevelType w:val="hybridMultilevel"/>
    <w:tmpl w:val="76CE1F06"/>
    <w:lvl w:ilvl="0" w:tplc="3BBAD2A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9AD2A39"/>
    <w:multiLevelType w:val="hybridMultilevel"/>
    <w:tmpl w:val="2A14B0A2"/>
    <w:lvl w:ilvl="0" w:tplc="C206E1FC">
      <w:start w:val="1"/>
      <w:numFmt w:val="japaneseCounting"/>
      <w:lvlText w:val="（%1）"/>
      <w:lvlJc w:val="left"/>
      <w:pPr>
        <w:ind w:left="1185" w:hanging="765"/>
      </w:pPr>
      <w:rPr>
        <w:rFonts w:ascii="Times New Roman" w:hAnsi="Times New Roman"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ACD67DA"/>
    <w:multiLevelType w:val="hybridMultilevel"/>
    <w:tmpl w:val="C66E17CE"/>
    <w:lvl w:ilvl="0" w:tplc="3FAC146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86E168D"/>
    <w:multiLevelType w:val="hybridMultilevel"/>
    <w:tmpl w:val="A1B0693C"/>
    <w:lvl w:ilvl="0" w:tplc="2B5A8ACE">
      <w:start w:val="1"/>
      <w:numFmt w:val="japaneseCounting"/>
      <w:lvlText w:val="（%1）"/>
      <w:lvlJc w:val="left"/>
      <w:pPr>
        <w:ind w:left="1185" w:hanging="76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5CEC01BF"/>
    <w:multiLevelType w:val="hybridMultilevel"/>
    <w:tmpl w:val="648CADCE"/>
    <w:lvl w:ilvl="0" w:tplc="56B82D78">
      <w:start w:val="1"/>
      <w:numFmt w:val="decimal"/>
      <w:lvlText w:val="%1、"/>
      <w:lvlJc w:val="left"/>
      <w:pPr>
        <w:ind w:left="786" w:hanging="360"/>
      </w:pPr>
      <w:rPr>
        <w:rFonts w:hint="default"/>
        <w:b w:val="0"/>
        <w:color w:val="000000"/>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15:restartNumberingAfterBreak="0">
    <w:nsid w:val="5E3303A4"/>
    <w:multiLevelType w:val="hybridMultilevel"/>
    <w:tmpl w:val="741025F2"/>
    <w:lvl w:ilvl="0" w:tplc="E99CAEF4">
      <w:start w:val="1"/>
      <w:numFmt w:val="japaneseCounting"/>
      <w:lvlText w:val="（%1）"/>
      <w:lvlJc w:val="left"/>
      <w:pPr>
        <w:ind w:left="1185" w:hanging="765"/>
      </w:pPr>
      <w:rPr>
        <w:rFonts w:ascii="Times New Roman" w:hAnsi="Times New Roman"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60F60265"/>
    <w:multiLevelType w:val="hybridMultilevel"/>
    <w:tmpl w:val="1C287E92"/>
    <w:lvl w:ilvl="0" w:tplc="6D8069B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62BF0D91"/>
    <w:multiLevelType w:val="hybridMultilevel"/>
    <w:tmpl w:val="00645F4E"/>
    <w:lvl w:ilvl="0" w:tplc="CD44671C">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8BE65CB"/>
    <w:multiLevelType w:val="hybridMultilevel"/>
    <w:tmpl w:val="D1820CAE"/>
    <w:lvl w:ilvl="0" w:tplc="E02E001E">
      <w:start w:val="2"/>
      <w:numFmt w:val="japaneseCounting"/>
      <w:lvlText w:val="（%1）"/>
      <w:lvlJc w:val="left"/>
      <w:pPr>
        <w:ind w:left="1185" w:hanging="76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0"/>
  </w:num>
  <w:num w:numId="3">
    <w:abstractNumId w:val="6"/>
  </w:num>
  <w:num w:numId="4">
    <w:abstractNumId w:val="5"/>
  </w:num>
  <w:num w:numId="5">
    <w:abstractNumId w:val="1"/>
  </w:num>
  <w:num w:numId="6">
    <w:abstractNumId w:val="3"/>
  </w:num>
  <w:num w:numId="7">
    <w:abstractNumId w:val="7"/>
  </w:num>
  <w:num w:numId="8">
    <w:abstractNumId w:val="9"/>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7E55"/>
    <w:rsid w:val="000020A5"/>
    <w:rsid w:val="0005224A"/>
    <w:rsid w:val="0007154F"/>
    <w:rsid w:val="00085420"/>
    <w:rsid w:val="000B7AB3"/>
    <w:rsid w:val="000C2A85"/>
    <w:rsid w:val="000D0533"/>
    <w:rsid w:val="000D11E2"/>
    <w:rsid w:val="000E288C"/>
    <w:rsid w:val="000F1385"/>
    <w:rsid w:val="000F6D9D"/>
    <w:rsid w:val="00107DC3"/>
    <w:rsid w:val="0013089F"/>
    <w:rsid w:val="00155C70"/>
    <w:rsid w:val="00166C06"/>
    <w:rsid w:val="00180DCC"/>
    <w:rsid w:val="00195259"/>
    <w:rsid w:val="0019793F"/>
    <w:rsid w:val="001A6688"/>
    <w:rsid w:val="001A7907"/>
    <w:rsid w:val="001B2C43"/>
    <w:rsid w:val="001B5AA0"/>
    <w:rsid w:val="001D029B"/>
    <w:rsid w:val="001F47A3"/>
    <w:rsid w:val="00200812"/>
    <w:rsid w:val="00255A2A"/>
    <w:rsid w:val="002C3C84"/>
    <w:rsid w:val="002D1B57"/>
    <w:rsid w:val="002D538D"/>
    <w:rsid w:val="00302CE4"/>
    <w:rsid w:val="0032248E"/>
    <w:rsid w:val="00335AA5"/>
    <w:rsid w:val="00355EC0"/>
    <w:rsid w:val="00371142"/>
    <w:rsid w:val="00391BC7"/>
    <w:rsid w:val="003A27A1"/>
    <w:rsid w:val="003A4E08"/>
    <w:rsid w:val="003C7DD3"/>
    <w:rsid w:val="003F08E4"/>
    <w:rsid w:val="003F2633"/>
    <w:rsid w:val="00412100"/>
    <w:rsid w:val="00436CEB"/>
    <w:rsid w:val="00456C7A"/>
    <w:rsid w:val="00456E72"/>
    <w:rsid w:val="004573A5"/>
    <w:rsid w:val="004765D6"/>
    <w:rsid w:val="00477E55"/>
    <w:rsid w:val="00490483"/>
    <w:rsid w:val="004942CE"/>
    <w:rsid w:val="004A4144"/>
    <w:rsid w:val="004A5816"/>
    <w:rsid w:val="004C7D7A"/>
    <w:rsid w:val="004E1F52"/>
    <w:rsid w:val="004E2423"/>
    <w:rsid w:val="004F2A3C"/>
    <w:rsid w:val="00533F89"/>
    <w:rsid w:val="00536508"/>
    <w:rsid w:val="00542605"/>
    <w:rsid w:val="00560E96"/>
    <w:rsid w:val="00587B5B"/>
    <w:rsid w:val="005962F4"/>
    <w:rsid w:val="005D337E"/>
    <w:rsid w:val="005F178C"/>
    <w:rsid w:val="00603898"/>
    <w:rsid w:val="00605EE3"/>
    <w:rsid w:val="0063397D"/>
    <w:rsid w:val="006341F4"/>
    <w:rsid w:val="006346D8"/>
    <w:rsid w:val="00637D3C"/>
    <w:rsid w:val="00642E48"/>
    <w:rsid w:val="0067668A"/>
    <w:rsid w:val="0069495B"/>
    <w:rsid w:val="006A1F81"/>
    <w:rsid w:val="006B7F07"/>
    <w:rsid w:val="006E0832"/>
    <w:rsid w:val="006E3A62"/>
    <w:rsid w:val="00700EF9"/>
    <w:rsid w:val="00741CE5"/>
    <w:rsid w:val="00772B13"/>
    <w:rsid w:val="00772EF7"/>
    <w:rsid w:val="007771BC"/>
    <w:rsid w:val="00791032"/>
    <w:rsid w:val="00792D1F"/>
    <w:rsid w:val="007A78DA"/>
    <w:rsid w:val="007C4788"/>
    <w:rsid w:val="007E5CE3"/>
    <w:rsid w:val="008140E9"/>
    <w:rsid w:val="0082685D"/>
    <w:rsid w:val="008272B6"/>
    <w:rsid w:val="0083173E"/>
    <w:rsid w:val="00832B4C"/>
    <w:rsid w:val="008504B8"/>
    <w:rsid w:val="00866329"/>
    <w:rsid w:val="00885EDF"/>
    <w:rsid w:val="008A40D8"/>
    <w:rsid w:val="008B7E6F"/>
    <w:rsid w:val="008C0E60"/>
    <w:rsid w:val="008D7F80"/>
    <w:rsid w:val="008F2D9F"/>
    <w:rsid w:val="008F5B76"/>
    <w:rsid w:val="008F6556"/>
    <w:rsid w:val="00911481"/>
    <w:rsid w:val="00916305"/>
    <w:rsid w:val="0092306E"/>
    <w:rsid w:val="009314BF"/>
    <w:rsid w:val="00942996"/>
    <w:rsid w:val="009517A5"/>
    <w:rsid w:val="009671DF"/>
    <w:rsid w:val="00967A0E"/>
    <w:rsid w:val="00970576"/>
    <w:rsid w:val="00973107"/>
    <w:rsid w:val="009815E0"/>
    <w:rsid w:val="009C3B01"/>
    <w:rsid w:val="009C3C74"/>
    <w:rsid w:val="009F10E3"/>
    <w:rsid w:val="00A05A29"/>
    <w:rsid w:val="00A23E88"/>
    <w:rsid w:val="00A405B5"/>
    <w:rsid w:val="00A52F1A"/>
    <w:rsid w:val="00A90AA5"/>
    <w:rsid w:val="00A93270"/>
    <w:rsid w:val="00AB635E"/>
    <w:rsid w:val="00AF2315"/>
    <w:rsid w:val="00AF5FDE"/>
    <w:rsid w:val="00B153E2"/>
    <w:rsid w:val="00B261B2"/>
    <w:rsid w:val="00B342AF"/>
    <w:rsid w:val="00B77A6A"/>
    <w:rsid w:val="00B93155"/>
    <w:rsid w:val="00BA4E20"/>
    <w:rsid w:val="00BB6CD8"/>
    <w:rsid w:val="00BB7CA3"/>
    <w:rsid w:val="00BC4A73"/>
    <w:rsid w:val="00BC6638"/>
    <w:rsid w:val="00BD7BDA"/>
    <w:rsid w:val="00C22A9E"/>
    <w:rsid w:val="00C500AB"/>
    <w:rsid w:val="00C541DD"/>
    <w:rsid w:val="00C9386E"/>
    <w:rsid w:val="00C963A2"/>
    <w:rsid w:val="00C96972"/>
    <w:rsid w:val="00CB1EEE"/>
    <w:rsid w:val="00D00E29"/>
    <w:rsid w:val="00D3466A"/>
    <w:rsid w:val="00D85B6F"/>
    <w:rsid w:val="00DA709A"/>
    <w:rsid w:val="00DE51FA"/>
    <w:rsid w:val="00DF43FB"/>
    <w:rsid w:val="00DF4A45"/>
    <w:rsid w:val="00E00920"/>
    <w:rsid w:val="00E22D41"/>
    <w:rsid w:val="00E24497"/>
    <w:rsid w:val="00E35495"/>
    <w:rsid w:val="00E429C2"/>
    <w:rsid w:val="00E93AE6"/>
    <w:rsid w:val="00EB3038"/>
    <w:rsid w:val="00EC0FDF"/>
    <w:rsid w:val="00EC1064"/>
    <w:rsid w:val="00EF4EAD"/>
    <w:rsid w:val="00F06057"/>
    <w:rsid w:val="00F2016D"/>
    <w:rsid w:val="00F43789"/>
    <w:rsid w:val="00F72B01"/>
    <w:rsid w:val="00F73B8B"/>
    <w:rsid w:val="00F94634"/>
    <w:rsid w:val="00FA5503"/>
    <w:rsid w:val="00FB27A8"/>
    <w:rsid w:val="00FE7E03"/>
    <w:rsid w:val="00FF2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A418EA-129A-4453-9587-078D7464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E08"/>
    <w:pPr>
      <w:widowControl w:val="0"/>
      <w:spacing w:line="360" w:lineRule="auto"/>
      <w:jc w:val="both"/>
    </w:pPr>
    <w:rPr>
      <w:rFonts w:ascii="Times New Roman" w:eastAsia="宋体" w:hAnsi="Times New Roman" w:cs="Times New Roman"/>
      <w:sz w:val="24"/>
      <w:szCs w:val="20"/>
    </w:rPr>
  </w:style>
  <w:style w:type="paragraph" w:styleId="1">
    <w:name w:val="heading 1"/>
    <w:basedOn w:val="a"/>
    <w:next w:val="a"/>
    <w:link w:val="1Char"/>
    <w:qFormat/>
    <w:rsid w:val="00477E55"/>
    <w:pPr>
      <w:keepNext/>
      <w:keepLines/>
      <w:spacing w:before="340" w:after="330" w:line="576" w:lineRule="auto"/>
      <w:outlineLvl w:val="0"/>
    </w:pPr>
    <w:rPr>
      <w:b/>
      <w:bCs/>
      <w:kern w:val="44"/>
      <w:sz w:val="44"/>
      <w:szCs w:val="44"/>
    </w:rPr>
  </w:style>
  <w:style w:type="paragraph" w:styleId="2">
    <w:name w:val="heading 2"/>
    <w:basedOn w:val="a"/>
    <w:next w:val="a"/>
    <w:link w:val="2Char"/>
    <w:uiPriority w:val="9"/>
    <w:unhideWhenUsed/>
    <w:qFormat/>
    <w:rsid w:val="00AF231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7E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77E55"/>
    <w:rPr>
      <w:sz w:val="18"/>
      <w:szCs w:val="18"/>
    </w:rPr>
  </w:style>
  <w:style w:type="paragraph" w:styleId="a4">
    <w:name w:val="footer"/>
    <w:basedOn w:val="a"/>
    <w:link w:val="Char0"/>
    <w:uiPriority w:val="99"/>
    <w:unhideWhenUsed/>
    <w:rsid w:val="00477E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77E55"/>
    <w:rPr>
      <w:sz w:val="18"/>
      <w:szCs w:val="18"/>
    </w:rPr>
  </w:style>
  <w:style w:type="paragraph" w:styleId="a5">
    <w:name w:val="Normal (Web)"/>
    <w:basedOn w:val="a"/>
    <w:uiPriority w:val="99"/>
    <w:rsid w:val="00477E55"/>
    <w:pPr>
      <w:widowControl/>
      <w:spacing w:before="100" w:beforeAutospacing="1" w:after="100" w:afterAutospacing="1"/>
      <w:jc w:val="left"/>
    </w:pPr>
    <w:rPr>
      <w:rFonts w:ascii="宋体" w:hAnsi="宋体" w:cs="宋体"/>
      <w:kern w:val="0"/>
      <w:szCs w:val="24"/>
    </w:rPr>
  </w:style>
  <w:style w:type="character" w:customStyle="1" w:styleId="1Char">
    <w:name w:val="标题 1 Char"/>
    <w:basedOn w:val="a0"/>
    <w:link w:val="1"/>
    <w:rsid w:val="00477E55"/>
    <w:rPr>
      <w:rFonts w:ascii="Times New Roman" w:eastAsia="宋体" w:hAnsi="Times New Roman" w:cs="Times New Roman"/>
      <w:b/>
      <w:bCs/>
      <w:kern w:val="44"/>
      <w:sz w:val="44"/>
      <w:szCs w:val="44"/>
    </w:rPr>
  </w:style>
  <w:style w:type="paragraph" w:styleId="10">
    <w:name w:val="toc 1"/>
    <w:basedOn w:val="a"/>
    <w:next w:val="a"/>
    <w:autoRedefine/>
    <w:uiPriority w:val="39"/>
    <w:rsid w:val="00477E55"/>
  </w:style>
  <w:style w:type="character" w:customStyle="1" w:styleId="2Char">
    <w:name w:val="标题 2 Char"/>
    <w:basedOn w:val="a0"/>
    <w:link w:val="2"/>
    <w:uiPriority w:val="9"/>
    <w:rsid w:val="00AF2315"/>
    <w:rPr>
      <w:rFonts w:asciiTheme="majorHAnsi" w:eastAsiaTheme="majorEastAsia" w:hAnsiTheme="majorHAnsi" w:cstheme="majorBidi"/>
      <w:b/>
      <w:bCs/>
      <w:sz w:val="32"/>
      <w:szCs w:val="32"/>
    </w:rPr>
  </w:style>
  <w:style w:type="paragraph" w:styleId="a6">
    <w:name w:val="List Paragraph"/>
    <w:basedOn w:val="a"/>
    <w:uiPriority w:val="34"/>
    <w:qFormat/>
    <w:rsid w:val="00490483"/>
    <w:pPr>
      <w:ind w:firstLineChars="200" w:firstLine="420"/>
    </w:pPr>
  </w:style>
  <w:style w:type="character" w:styleId="a7">
    <w:name w:val="Strong"/>
    <w:basedOn w:val="a0"/>
    <w:uiPriority w:val="22"/>
    <w:qFormat/>
    <w:rsid w:val="00166C06"/>
    <w:rPr>
      <w:b/>
      <w:bCs/>
    </w:rPr>
  </w:style>
  <w:style w:type="paragraph" w:styleId="TOC">
    <w:name w:val="TOC Heading"/>
    <w:basedOn w:val="1"/>
    <w:next w:val="a"/>
    <w:uiPriority w:val="39"/>
    <w:semiHidden/>
    <w:unhideWhenUsed/>
    <w:qFormat/>
    <w:rsid w:val="00642E4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rsid w:val="00642E48"/>
    <w:pPr>
      <w:ind w:leftChars="200" w:left="420"/>
    </w:pPr>
  </w:style>
  <w:style w:type="paragraph" w:styleId="3">
    <w:name w:val="toc 3"/>
    <w:basedOn w:val="a"/>
    <w:next w:val="a"/>
    <w:autoRedefine/>
    <w:uiPriority w:val="39"/>
    <w:unhideWhenUsed/>
    <w:rsid w:val="00642E48"/>
    <w:pPr>
      <w:ind w:leftChars="400" w:left="840"/>
    </w:pPr>
  </w:style>
  <w:style w:type="character" w:styleId="a8">
    <w:name w:val="Hyperlink"/>
    <w:basedOn w:val="a0"/>
    <w:uiPriority w:val="99"/>
    <w:unhideWhenUsed/>
    <w:rsid w:val="00642E48"/>
    <w:rPr>
      <w:color w:val="0000FF" w:themeColor="hyperlink"/>
      <w:u w:val="single"/>
    </w:rPr>
  </w:style>
  <w:style w:type="paragraph" w:styleId="a9">
    <w:name w:val="Balloon Text"/>
    <w:basedOn w:val="a"/>
    <w:link w:val="Char1"/>
    <w:uiPriority w:val="99"/>
    <w:semiHidden/>
    <w:unhideWhenUsed/>
    <w:rsid w:val="00642E48"/>
    <w:rPr>
      <w:sz w:val="18"/>
      <w:szCs w:val="18"/>
    </w:rPr>
  </w:style>
  <w:style w:type="character" w:customStyle="1" w:styleId="Char1">
    <w:name w:val="批注框文本 Char"/>
    <w:basedOn w:val="a0"/>
    <w:link w:val="a9"/>
    <w:uiPriority w:val="99"/>
    <w:semiHidden/>
    <w:rsid w:val="00642E4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38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ECE0F-05F7-48FF-969F-C4EDCCF0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6028</TotalTime>
  <Pages>7</Pages>
  <Words>598</Words>
  <Characters>3414</Characters>
  <Application>Microsoft Office Word</Application>
  <DocSecurity>0</DocSecurity>
  <Lines>28</Lines>
  <Paragraphs>8</Paragraphs>
  <ScaleCrop>false</ScaleCrop>
  <Company>微软中国</Company>
  <LinksUpToDate>false</LinksUpToDate>
  <CharactersWithSpaces>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王烨</cp:lastModifiedBy>
  <cp:revision>136</cp:revision>
  <dcterms:created xsi:type="dcterms:W3CDTF">2012-08-10T11:06:00Z</dcterms:created>
  <dcterms:modified xsi:type="dcterms:W3CDTF">2016-09-20T08:21:00Z</dcterms:modified>
</cp:coreProperties>
</file>